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7830" w:rsidRPr="00C043B1" w:rsidRDefault="00E07830" w:rsidP="00E07830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hAnsi="Times New Roman"/>
          <w:b/>
          <w:sz w:val="28"/>
          <w:szCs w:val="28"/>
          <w:lang w:eastAsia="uk-UA"/>
        </w:rPr>
      </w:pPr>
      <w:bookmarkStart w:id="0" w:name="_GoBack"/>
      <w:bookmarkEnd w:id="0"/>
      <w:r>
        <w:rPr>
          <w:rFonts w:ascii="Times New Roman" w:hAnsi="Times New Roman"/>
          <w:b/>
          <w:iCs/>
          <w:color w:val="000000"/>
          <w:spacing w:val="5"/>
          <w:sz w:val="28"/>
          <w:szCs w:val="28"/>
        </w:rPr>
        <w:t>В</w:t>
      </w:r>
      <w:r w:rsidRPr="00C043B1">
        <w:rPr>
          <w:rFonts w:ascii="Times New Roman" w:hAnsi="Times New Roman"/>
          <w:b/>
          <w:iCs/>
          <w:color w:val="000000"/>
          <w:spacing w:val="5"/>
          <w:sz w:val="28"/>
          <w:szCs w:val="28"/>
        </w:rPr>
        <w:t>имоги до оцінювання результатів навчання учнів</w:t>
      </w:r>
      <w:r>
        <w:rPr>
          <w:rFonts w:ascii="Times New Roman" w:hAnsi="Times New Roman"/>
          <w:b/>
          <w:iCs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eastAsia="uk-UA"/>
        </w:rPr>
        <w:t xml:space="preserve">третіх </w:t>
      </w:r>
      <w:r w:rsidRPr="00C043B1">
        <w:rPr>
          <w:rFonts w:ascii="Times New Roman" w:hAnsi="Times New Roman"/>
          <w:b/>
          <w:sz w:val="28"/>
          <w:szCs w:val="28"/>
          <w:lang w:eastAsia="uk-UA"/>
        </w:rPr>
        <w:t xml:space="preserve"> Нової української школи</w:t>
      </w:r>
    </w:p>
    <w:p w:rsidR="00E07830" w:rsidRPr="00C043B1" w:rsidRDefault="00E07830" w:rsidP="00E07830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hAnsi="Times New Roman"/>
          <w:b/>
          <w:iCs/>
          <w:color w:val="000000"/>
          <w:spacing w:val="5"/>
          <w:sz w:val="24"/>
          <w:szCs w:val="24"/>
        </w:rPr>
      </w:pPr>
    </w:p>
    <w:p w:rsidR="00E07830" w:rsidRPr="00C043B1" w:rsidRDefault="00E07830" w:rsidP="00E07830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hAnsi="Times New Roman"/>
          <w:b/>
          <w:sz w:val="28"/>
          <w:szCs w:val="28"/>
        </w:rPr>
      </w:pPr>
      <w:r w:rsidRPr="00C043B1">
        <w:rPr>
          <w:rFonts w:ascii="Times New Roman" w:hAnsi="Times New Roman"/>
          <w:b/>
          <w:sz w:val="28"/>
          <w:szCs w:val="28"/>
        </w:rPr>
        <w:t xml:space="preserve">Загальні критерії оцінювання учнів початкової школи з навчальних предметів (інтегрованих курсів) </w:t>
      </w:r>
    </w:p>
    <w:p w:rsidR="00E07830" w:rsidRPr="00C043B1" w:rsidRDefault="00E07830" w:rsidP="00E07830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hAnsi="Times New Roman"/>
          <w:b/>
          <w:iCs/>
          <w:color w:val="000000"/>
          <w:spacing w:val="5"/>
          <w:sz w:val="24"/>
          <w:szCs w:val="24"/>
        </w:rPr>
      </w:pPr>
      <w:r w:rsidRPr="00C043B1">
        <w:rPr>
          <w:rFonts w:ascii="Times New Roman" w:hAnsi="Times New Roman"/>
          <w:b/>
          <w:sz w:val="28"/>
          <w:szCs w:val="28"/>
        </w:rPr>
        <w:t>мовно-літературної освітньої галузі</w:t>
      </w:r>
    </w:p>
    <w:p w:rsidR="00E07830" w:rsidRPr="00C043B1" w:rsidRDefault="00E07830" w:rsidP="00E07830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hAnsi="Times New Roman"/>
          <w:b/>
          <w:iCs/>
          <w:color w:val="000000"/>
          <w:spacing w:val="5"/>
          <w:sz w:val="24"/>
          <w:szCs w:val="24"/>
        </w:rPr>
      </w:pPr>
    </w:p>
    <w:tbl>
      <w:tblPr>
        <w:tblW w:w="15168" w:type="dxa"/>
        <w:tblInd w:w="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1"/>
        <w:gridCol w:w="1744"/>
        <w:gridCol w:w="1536"/>
        <w:gridCol w:w="2693"/>
        <w:gridCol w:w="2977"/>
        <w:gridCol w:w="2708"/>
        <w:gridCol w:w="2679"/>
      </w:tblGrid>
      <w:tr w:rsidR="00E07830" w:rsidRPr="00C043B1" w:rsidTr="00E07830">
        <w:trPr>
          <w:trHeight w:val="392"/>
        </w:trPr>
        <w:tc>
          <w:tcPr>
            <w:tcW w:w="15168" w:type="dxa"/>
            <w:gridSpan w:val="7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E07830" w:rsidRPr="00C043B1" w:rsidRDefault="00E07830" w:rsidP="00E07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Характеристика результатів навчання учнів</w:t>
            </w:r>
          </w:p>
        </w:tc>
      </w:tr>
      <w:tr w:rsidR="00E07830" w:rsidRPr="00C043B1" w:rsidTr="00E07830">
        <w:trPr>
          <w:trHeight w:val="392"/>
        </w:trPr>
        <w:tc>
          <w:tcPr>
            <w:tcW w:w="8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Індекс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Загальні результати навчання</w:t>
            </w:r>
          </w:p>
        </w:tc>
        <w:tc>
          <w:tcPr>
            <w:tcW w:w="1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C043B1" w:rsidRDefault="00E07830" w:rsidP="00E07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Результат навчання у свідоцтві досягнень</w:t>
            </w:r>
          </w:p>
        </w:tc>
        <w:tc>
          <w:tcPr>
            <w:tcW w:w="110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Рівні</w:t>
            </w:r>
          </w:p>
        </w:tc>
      </w:tr>
      <w:tr w:rsidR="00E07830" w:rsidRPr="00C043B1" w:rsidTr="00E07830">
        <w:trPr>
          <w:trHeight w:val="497"/>
        </w:trPr>
        <w:tc>
          <w:tcPr>
            <w:tcW w:w="8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C043B1" w:rsidRDefault="00E07830" w:rsidP="00E07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07830" w:rsidRPr="00C043B1" w:rsidRDefault="00E07830" w:rsidP="00E07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початковий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07830" w:rsidRPr="00C043B1" w:rsidRDefault="00E07830" w:rsidP="00E07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середній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07830" w:rsidRPr="00C043B1" w:rsidRDefault="00E07830" w:rsidP="00E07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достатній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07830" w:rsidRPr="00C043B1" w:rsidRDefault="00E07830" w:rsidP="00E07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високий</w:t>
            </w:r>
          </w:p>
        </w:tc>
      </w:tr>
      <w:tr w:rsidR="00E07830" w:rsidRPr="00C043B1" w:rsidTr="00E07830">
        <w:trPr>
          <w:trHeight w:val="381"/>
        </w:trPr>
        <w:tc>
          <w:tcPr>
            <w:tcW w:w="83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МОВ1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7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</w:pPr>
            <w:r w:rsidRPr="00C043B1"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  <w:t xml:space="preserve">Взаємодія з іншими особами усно, сприйняття і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</w:pPr>
            <w:r w:rsidRPr="00C043B1"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  <w:t xml:space="preserve">використання інформації для досягнення життєвих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C043B1"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  <w:t>цілей у різних комунікативних ситуаціях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Взаємодіє з іншими  усно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Перетворює усну інформацію в іншу форму представлення (асоціативні схеми, таблиці) за шаблоном, потребує детального кількаразового пояснення;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припускається помилок під час відтворення почутої інформації;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відчуває труднощі у визначенні  помилок, навіть після допомоги вчителя;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 може </w:t>
            </w: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співвіднести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структуру схеми, таблиці з почутою інформацією.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Перетворює усну інформацію в іншу форму представлення (асоціативні схеми, таблиці) за інструкцією, у разі труднощів звертається до вчителя </w:t>
            </w:r>
            <w:r w:rsidRPr="00C043B1">
              <w:rPr>
                <w:rFonts w:ascii="Times New Roman" w:eastAsia="Times New Roman" w:hAnsi="Times New Roman"/>
                <w:color w:val="000000"/>
                <w:lang w:val="ru-RU" w:eastAsia="ru-RU"/>
              </w:rPr>
              <w:t xml:space="preserve">за </w:t>
            </w: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допомог</w:t>
            </w: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val="ru-RU" w:eastAsia="ru-RU"/>
              </w:rPr>
              <w:t>ою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;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відтворює почуту інформацію, іноді з допомогою вчителя;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здатний/здатна </w:t>
            </w: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внести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уточнення до власних робіт після допомоги вчителя;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визначає структуру таблиці, асоціативної схеми з допомогою вчителя.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Самостійно перетворює усну інформацію в іншу форму представлення (асоціативна схема, таблиця) з незначною допомогою вчителя;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частково аналізує, класифікує, узагальнює усну інформацію;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ілюструє окремими прикладами власні відповіді, судження;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здатний/здатна </w:t>
            </w: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внести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уточнення до власних робіт, їх коригування (за потреби);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цілісно сприймає почуту інформацію; створює асоціативну схему, таблицю на основі засвоєних зразків.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Перетворює усну інформацію в іншу форму представлення (асоціативна схема, таблиця) під опосередкованим керівництвом учителя;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аналізує, класифікує, узагальнює інформацію; ілюструє прикладами власні відповіді, судження;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здатний/здатна до самостійного аналізу власних робіт, їх коригування  та уточнення (за потреби);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цілісно сприймає почуту інформацію; здатний/здатна запропонувати власну структуру асоціативної схеми, таблиці.</w:t>
            </w:r>
          </w:p>
        </w:tc>
      </w:tr>
      <w:tr w:rsidR="00E07830" w:rsidRPr="00C043B1" w:rsidTr="00E07830">
        <w:trPr>
          <w:trHeight w:val="497"/>
        </w:trPr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C043B1" w:rsidRDefault="00E07830" w:rsidP="00E07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Переказує зміст почутого на основі плану, піктограм, опорних слів тощо за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умови детального </w:t>
            </w: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кількаразового пояснення вчителя;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припускається помилок під час відтворення змісту почутого;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відчуває труднощі у визначенні  помилок, навіть після допомоги вчителя;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не може  визначити цілісність власного переказу.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Переказує, відтворюючи зміст почутого відповідно до мети завдання,  у разі труднощів звертається до вчителя за </w:t>
            </w: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допомогою;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відтворює зміст почутого, іноді з допомогою вчителя;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здатний/здатна зробити уточнення у власний переказ після допомоги вчителя;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не завжди може використати способи фіксації виокремленої інформації.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З  незначною допомогою вчителя переказує, передаючи зміст почутого своїми словами, враховує </w:t>
            </w: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мету завдання;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аналізує, встановлює причинно-наслідкові зв’язки;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здатний/здатна </w:t>
            </w: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внести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уточнення до власного переказу (за потреби);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спирається на власний досвід використання способів фіксації виокремленої інформації.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Самостійно переказує, передаючи зміст почутого своїми словами, враховує мету завдання;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аналізує, встановлює причинно-наслідкові зв’язки, узагальнює;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здатний/здатна до самостійного аналізу власного переказу, його коригування та уточнення (за потреби);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залежно від мети завдання обирає або комбінує способи фіксації виокремленої, почутої інформації.</w:t>
            </w:r>
          </w:p>
        </w:tc>
      </w:tr>
      <w:tr w:rsidR="00E07830" w:rsidRPr="00C043B1" w:rsidTr="00E07830">
        <w:trPr>
          <w:trHeight w:val="497"/>
        </w:trPr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C043B1" w:rsidRDefault="00E07830" w:rsidP="00E07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Залежно від мети завдання частково виокремлює та фіксує почуту інформацію способом, заданим учителем, потребує детального кількаразового пояснення;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припускається помилок під час фіксації виокремленої інформації;</w:t>
            </w:r>
          </w:p>
          <w:p w:rsidR="00E07830" w:rsidRPr="00C043B1" w:rsidRDefault="00E07830" w:rsidP="00E078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відчуває труднощі у визначенні  помилок, навіть після допомоги вчителя;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не може </w:t>
            </w: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співвіднести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виокремлену інформацію з метою завдання.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Залежно від мети завдання фіксує виокремлену почуту інформацію способом, заданим учителем, у разі труднощів звертається до вчителя за допомогою;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співвідносить почуту інформацію з певними критеріями;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здатний/здатна </w:t>
            </w: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внести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уточнення до зафіксованої інформації після допомоги вчителя;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не завжди</w:t>
            </w:r>
            <w:r w:rsidRPr="00C043B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встановлює зв’язок між фрагментами виокремленої інформації.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Залежно від мети завдання з незначною допомогою вчителя фіксує виокремлену почуту інформацію зручним способом;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частково аналізує, виокремлює, узагальнює почуту інформацію; аргументує окремими прикладами власні відповіді, судження;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здатний/здатна до самостійного коригування  та уточнення необхідної інформації для побудови висловлювання (за потреби);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пов’язує виокремлену почуту інформацію з різних джерел у цілісну картину у співпраці з учителем.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Залежно від мети завдання самостійно фіксує виокремлену почуту інформацію зручним способом;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самостійно фіксує виокремлену усну інформацію;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аналізує, виокремлює, узагальнює почуту інформацію; ілюструє прикладами власні відповіді, судження;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здатний/здатна до самостійного аналізу  відповідності виокремленої інформації меті завдання, коригування  та уточнення (за потреби); пов’язує виокремлену почуту інформацію з різних джерел у цілісну картину.</w:t>
            </w:r>
          </w:p>
        </w:tc>
      </w:tr>
      <w:tr w:rsidR="00E07830" w:rsidRPr="00C043B1" w:rsidTr="00E07830">
        <w:trPr>
          <w:trHeight w:val="497"/>
        </w:trPr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C043B1" w:rsidRDefault="00E07830" w:rsidP="00E07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 допомогою вчителя визначає на основі </w:t>
            </w: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пропонованих варіантів для чого, кому і як (звук, словесні засоби) подана усна інформація; потребує детального кількаразового їх пояснення;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припускається помилок під час визначення цілі, ідеї та окремих деталей усної інформації;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не завжди може самостійно визначити  помилки, навіть після допомоги вчителя;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відчуває труднощі у співвіднесенні  цілі, ідеї та деталі почутої інформації.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Визначає на основі пропонованих варіантів для </w:t>
            </w: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чого, кому і як (звук, словесні засоби) подана усна інформація, у разі утруднення звертається до вчителя за допомогою;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обговорює цілі, основні ідеї та окремі деталі, відтворюючи почуту інформацію;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здатний/здатна </w:t>
            </w: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внести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уточнення до власних відповідей після допомоги вчителя;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не завжди</w:t>
            </w:r>
            <w:r w:rsidRPr="00C043B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визначає роль окремих деталей усної інформації.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З незначною допомогою вчителя визначає для чого, </w:t>
            </w: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кому і як (звук, словесні засоби) подана усна інформація;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частково аналізує, класифікує, узагальнює;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обговорює цілі, основні ідеї та окремі деталі усної інформації, аргументуючи окремими прикладами власні відповіді, судження;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здатний/здатна самостійно </w:t>
            </w: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внести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уточнення до власних відповідей;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враховує прихований зміст під час визначення цілі, основних ідей усної інформації у співпраці з учителем.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Самостійно (під опосередкованим </w:t>
            </w: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керівництвом вчителя) визначає для чого, кому і як (звук, словесні засоби) подана усна інформація;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аналізує, класифікує, узагальнює; обговорює цілі, основні ідеї та окремі деталі усної інформації, аргументуючи прикладами власні відповіді, судження;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здатний/здатна до самостійного аналізу власних відповідей, їх коригування  та уточнення (за потреби);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враховує прихований зміст під час визначення цілі, основних ідей усної інформації.</w:t>
            </w:r>
          </w:p>
        </w:tc>
      </w:tr>
      <w:tr w:rsidR="00E07830" w:rsidRPr="00C043B1" w:rsidTr="00E07830">
        <w:trPr>
          <w:trHeight w:val="497"/>
        </w:trPr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C043B1" w:rsidRDefault="00E07830" w:rsidP="00E07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Співставляє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прослухані повідомлення на основі шаблону з опорними словами; висловлюється, орієнтуючись на опорні слова;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припускається помилок під час виконання завдань за шаблоном;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не завжди може самостійно визначити  помилки, навіть після допомоги вчителя;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відчуває труднощі в словесному оформленні емоційної реакції на прослухане.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Співставляє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прослухані повідомлення за формою та змістом за наданою інструкцією;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висловлюється, орієнтуючись на надану інструкцію, у разі труднощів звертається до вчителя за допомогою;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відтворює зміст почутого;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здатний/здатна уточнювати власне висловлювання після допомоги вчителя;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відчуває труднощі у визначенні позиції співрозмовника, не проявляє гнучкості в діалозі.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Співставляє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прослухані повідомлення за формою та змістом;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самостійно висловлює власне ставлення до прослуханого повідомлення з незначною допомогою вчителя;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частково аналізує зміст та форму усного повідомлення, класифікує, узагальнює інформацію; наводить окремі аргументи щодо власних думок, використовуючи інформацію з усного повідомлення;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здатний/здатна уточнювати власне висловлювання;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у співпраці з учителем визначає позицію співрозмовника, погоджується з нею або заперечує її.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Співставляє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прослухані повідомлення за формою та змістом;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самостійно висловлює власне ставлення до прослуханого повідомлення;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аналізує зміст та форму усного повідомлення, класифікує, узагальнює інформацію; наводить аргументи щодо власних думок, використовуючи інформацію з усного повідомлення, власний досвід та інші джерела;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здатний/здатна до самостійного аналізу помилок у висловлюванні </w:t>
            </w: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щодо власного ставлення до усного повідомлення;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визначає позицію співрозмовника, погоджується з нею або заперечує її.</w:t>
            </w:r>
          </w:p>
        </w:tc>
      </w:tr>
      <w:tr w:rsidR="00E07830" w:rsidRPr="00C043B1" w:rsidTr="00E07830">
        <w:trPr>
          <w:trHeight w:val="497"/>
        </w:trPr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744" w:type="dxa"/>
            <w:tcBorders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C043B1" w:rsidRDefault="00E07830" w:rsidP="00E07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Погоджується або не погоджується з висловленими поглядами інших осіб; копіює чуже висловлювання;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висловлюється з допомогою вчителя;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припускається помилок під час копіювання чужого висловлювання;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не завжди може самостійно</w:t>
            </w:r>
            <w:r w:rsidRPr="00C043B1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</w:t>
            </w: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визначити помилки, навіть після допомоги вчителя;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відчуває труднощі у створенні власного висловлювання.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Висловлює власну думку, вибираючи з декількох, у разі труднощів звертається до вчителя за допомогою;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відтворює зміст почутого;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здатний/здатна уточнювати власне висловлювання після допомоги вчителя;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відчуває труднощі в розрізненням власної думки та думки іншої особи.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Співставляє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прослухані повідомлення з власним досвідом та думками інших осіб;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висловлюється з незначною допомогою вчителя;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частково аналізує, класифікує, узагальнює; наводить окремі аргументи щодо власних думок, використовуючи інформацію з усного повідомлення, власний досвід та думки інших осіб;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здатний/здатна уточнювати власне висловлювання; дотримується найважливіших правил літературної вимови;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у співпраці з учителем визначає доцільність висловлення власних поглядів в певній комунікативній ситуації.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Співставляє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прослухані повідомлення з власним досвідом та думками інших осіб;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самостійно висловлюється;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аналізує, класифікує, узагальнює; наводить аргументи щодо власних думок, використовуючи інформацію з усного повідомлення, власний досвід та думки інших осіб;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здатний/здатна до самостійного аналізу власного висловлювання; дотримується найважливіших правил літературної вимови;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висловлює власні погляди з огляду на доцільність у певній комунікативній ситуації.</w:t>
            </w:r>
          </w:p>
        </w:tc>
      </w:tr>
      <w:tr w:rsidR="00E07830" w:rsidRPr="00C043B1" w:rsidTr="00E07830">
        <w:trPr>
          <w:trHeight w:val="497"/>
        </w:trPr>
        <w:tc>
          <w:tcPr>
            <w:tcW w:w="83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7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C043B1" w:rsidRDefault="00E07830" w:rsidP="00E07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Створює усне висловлювання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за зразком (шаблон з опорними словами);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відчуває труднощі з використанням шаблону, навіть за умови детального </w:t>
            </w: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пояснення вчителя;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не завжди використовує  поширені словесні та несловесні засоби щодо певної комунікативної ситуації;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відчуває труднощі з виправленням помилок та внесенням коректних уточнень у власне висловлювання, навіть після допомоги вчителя;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не завжди розпізнає комунікативну ситуацію.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Створює висловлювання, використовуючи словесні (зокрема художні) та несловесні засоби за аналогією;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діє за алгоритмом, у разі труднощів звертається до </w:t>
            </w: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вчителя за допомогою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пояснює використання окремих поширених словесних та несловесних засобів щодо певної комунікативної ситуації;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здатний/здатна </w:t>
            </w: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внести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коректні уточнення у власне висловлювання та виправити помилки після допомоги вчителя;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 завжди добирає засоби для вираження задуму змісту висловлювання;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використовує </w:t>
            </w: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частовживану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лексику.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Учень/учениця з незначною допомогою вчителя створює висловлювання, використовуючи доречні словесні (зокрема художні) та несловесні засоби;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частково аналізує й оцінює відповідність словесних та несловесних засобів та змісту висловлювання; аргументує вибір окремих </w:t>
            </w: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мовних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засобів щодо певної комунікативної ситуації;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здатний/здатна самостійно </w:t>
            </w: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внести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уточнення до власного висловлювання, коригувати його;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проявляє фантазію, спирається на власний досвід з використання </w:t>
            </w: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мовних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засобів під час створення власного висловлювання.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Учень/учениця самостійно створює висловлювання, використовуючи доречні словесні (зокрема художні) та несловесні засоби;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аналізує й оцінює відповідність словесних та </w:t>
            </w: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несловесних засобів та змісту висловлювання; аргументує вибір </w:t>
            </w: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мовних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засобів щодо певної комунікативної ситуації;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здатний/здатна самостійно аналізувати засоби побудови власного висловлювання, коригувати та уточнювати (за потреби);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проявляє фантазію, спирається на власний досвід, експериментує з </w:t>
            </w: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мовними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засобами під час створення власного висловлювання, надаючи йому індивідуальних рис.</w:t>
            </w:r>
          </w:p>
        </w:tc>
      </w:tr>
      <w:tr w:rsidR="00E07830" w:rsidRPr="00C043B1" w:rsidTr="00E07830">
        <w:trPr>
          <w:trHeight w:val="497"/>
        </w:trPr>
        <w:tc>
          <w:tcPr>
            <w:tcW w:w="83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lastRenderedPageBreak/>
              <w:t>МОВ2</w:t>
            </w:r>
          </w:p>
        </w:tc>
        <w:tc>
          <w:tcPr>
            <w:tcW w:w="17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Сприйняття, аналіз, інтерпретація, критичне оцінювання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 xml:space="preserve"> інформації в текстах різних видів, </w:t>
            </w:r>
            <w:proofErr w:type="spellStart"/>
            <w:r w:rsidRPr="00C043B1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медіатекстах</w:t>
            </w:r>
            <w:proofErr w:type="spellEnd"/>
            <w:r w:rsidRPr="00C043B1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 xml:space="preserve"> та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використання її для збагачення свого досвіду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Сприймає, аналізує, інтерпретує та оцінює текст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Відтворює інформацію (фрагментарно), отриману з обкладинки, ілюстрації та анотації з допомогою вчителя;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відчуває труднощі з розпізнанням елементів книжки;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не завжди  може </w:t>
            </w: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внести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уточнення у власну відповідь, навіть після допомоги вчителя;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не завжди встановлює зв’язки між отриманою інформацією (заголовок – анотація, заголовок – ілюстрація тощо).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Будує текст, відтворюючи інформацію, отриману з обкладинки, ілюстрації та анотації;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прогнозує зміст книжки/твору/уривку з  допомогою вчителя;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розпізнає елементи книжки, словесну та несловесну інформацію в тексті;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здатний/здатна </w:t>
            </w: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внести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уточнення у власну розповідь щодо прогнозування дитячої книжки / твору/уривку після допомоги вчителя;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здатний/здатна пропонувати ймовірний варіант змісту дитячої книжки / твору/уривку в умовах обмеженості інформації </w:t>
            </w: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(відсутні ілюстрації, анотація тощо) у співпраці з учителем.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Враховує інформацію на обкладинці (автора, заголовок тощо), ілюстрації та анотацію під час прогнозування зміст дитячої книжки / окремого твору або його уривку;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самостійно прогнозує зміст книжки/твору/уривку з  незначною допомогою вчителя;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під час прогнозування змісту книги/твору/уривку пов’язує елементи інформації в цілісну картину; наводить окремі приклади на підтвердження власної думки;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здатний/здатна </w:t>
            </w: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внести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уточнення у власну </w:t>
            </w: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розповідь щодо прогнозування дитячої книжки / твору/уривку;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здатний/здатна пропонувати декілька ймовірних варіантів змісту дитячої книжки / твору/уривку в умовах обмеженості інформації (відсутні ілюстрації, анотація тощо) у співпраці з учителем.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Враховує інформацію на обкладинці (автора, заголовок тощо), ілюстрації та анотацію під час прогнозування змісту дитячої книжки / окремого твору або його уривку;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самостійно прогнозує зміст книжки/твору/уривку під опосередкованим керівництвом учителя;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під час прогнозування змісту книги/твору/уривку пов’язує елементи інформації в цілісну картину; аргументує прикладами власну думку;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здатний/здатна до дотримання взаємозв’язку між власним </w:t>
            </w: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прогнозуванням та елементами дитячої книжки / твору/уривку;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здатний/здатна пропонувати декілька ймовірних варіантів змісту дитячої книжки / твору/уривку в умовах обмеженості інформації (відсутні ілюстрації, анотація тощо).</w:t>
            </w:r>
          </w:p>
        </w:tc>
      </w:tr>
      <w:tr w:rsidR="00E07830" w:rsidRPr="00C043B1" w:rsidTr="00E07830">
        <w:trPr>
          <w:trHeight w:val="497"/>
        </w:trPr>
        <w:tc>
          <w:tcPr>
            <w:tcW w:w="8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74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C043B1" w:rsidRDefault="00E07830" w:rsidP="00E07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Розуміє фрагменти тексту, прочитаного вголос або мовчки (окремі речення, слова тощо);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ситуативно виконує елементарні завдання на розуміння прочитаного;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припускається помилок під час відтворення змісту прочитаного;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не завжди може коригувати власне розуміння, навіть після допомоги вчителя;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відчуває труднощі із зіставленням прочитаного і зрозумілого.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Розуміє текст (художній, </w:t>
            </w: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медіатекст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тощо), прочитаний вголос або мовчки, у  загальних рисах, не зважає на деталі;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виконує завдання на загальне розуміння прочитаного тексту з  незначною допомогою вчителя;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відтворюють зміст прочитаного в загальних рисах (відповідь на запитання: хто? що? де? коли?);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здатний/здатна поглибити власне розуміння прочитаного після допомоги вчителя;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відчуває труднощі у співвіднесенні засобів візуалізації зі словесною частиною тексту.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Розуміє текст (художній, інформаційний) прочитаний вголос або мовчки;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самостійно виконує завдання на розуміння прочитаного тексту з  незначною допомогою вчителя;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частково аналізує зміст прочитаного тексту; аргументує власну думку окремими прикладами з прочитаного тексту;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здатний/здатна до самостійного аналізу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помилок у процесі читання (пропущені слова, наголос, все, що призводить до неправильного сприймання тексту);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тлумачить інформацію, подану в тексті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засобами візуалізації (</w:t>
            </w: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емотикони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, піктограми, схеми, таблиці, ілюстрації </w:t>
            </w: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тощо) у співпраці з учителем.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Розуміє текст (художній, інформаційний) прочитаний вголос або мовчки;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самостійно виконує завдання на розуміння прочитаного тексту;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аналізує, класифікує, узагальнює зміст прочитаного тексту;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аргументує власну думку прикладами з прочитаного тексту;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здатний/здатна до самостійного аналізу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помилок в процесі читання (пропущені слова, наголос, все, що призводить до неправильного сприймання тексту) та визначає чинники, що вплинули на допущення помилок; регулює темп читання;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тлумачить інформацію, подану в тексті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засобами візуалізації (</w:t>
            </w: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емотикони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, піктограми, схеми, таблиці, ілюстрації тощо).</w:t>
            </w:r>
          </w:p>
        </w:tc>
      </w:tr>
      <w:tr w:rsidR="00E07830" w:rsidRPr="00C043B1" w:rsidTr="00E07830">
        <w:trPr>
          <w:trHeight w:val="497"/>
        </w:trPr>
        <w:tc>
          <w:tcPr>
            <w:tcW w:w="831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74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C043B1" w:rsidRDefault="00E07830" w:rsidP="00E07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Демонструє розуміння прочитаного, частково відтворюючи інформацію з нього;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ситуативно робить висновки з допомогою вчителя;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припускається помилок під час відтворення змісту прочитаного;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відчуває труднощі з самостійним визначенням помилок, навіть після допомоги вчителя;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не завжди може розрізнити відтворення змісту прочитаного та висновки з прочитаного.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Демонструє розуміння тексту, формулюючи прямі висновки на основі інструкції, у разі  труднощів звертається до вчителя за допомогою;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відтворює зміст прочитаного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здатний/здатна </w:t>
            </w: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внести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уточнення у власні висновки щодо прочитаного тексту після допомоги вчителя;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відчуває труднощі в розрізненні суті власних висновків з висновками, які є в тексті.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Демонструє розуміння тексту, формулюючи прямі висновки на основі інформації, виявленої в тексті, але здатний/здатна піддавати сумніву окремі факти, наявні в тексті;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самостійно формулює прямі висновки на основі інформації, виявленої в тексті, уточнює факти і судження з  незначною допомогою вчителя;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аналізує, класифікує, пов’язує елементи інформації в цілісну картину, аргументуючи власну думку окремими прикладами з прочитаного тексту;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здатний/здатна </w:t>
            </w:r>
            <w:proofErr w:type="spellStart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внести</w:t>
            </w:r>
            <w:proofErr w:type="spellEnd"/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уточнення у власні висновки щодо прочитаного тексту (елементи інформації, факти і судження);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у разі сумнівів щодо правдивості або неправдивості фактів визначає у співпраці з учителем джерела, за якими можна перевірити інформацію.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Демонструє розуміння тексту, формулюючи висновки на основі інформації (явної та прихованої), виявленої в тексті;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самостійно формулює прямі висновки на основі інформації, виявленої в тексті, розрізняє факти і судження;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аналізує, класифікує, пов’язує елементи інформації в цілісну картину; розрізняє факти і думки про ці факти, аргументуючи власну думку прикладами з прочитаного тексту;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здатний/здатна до самостійного аналізу 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помилок у власних висновках щодо прочитаного тексту (елементи інформації, факти і судження);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C043B1">
              <w:rPr>
                <w:rFonts w:ascii="Times New Roman" w:eastAsia="Times New Roman" w:hAnsi="Times New Roman"/>
                <w:color w:val="000000"/>
                <w:lang w:eastAsia="ru-RU"/>
              </w:rPr>
              <w:t>у разі сумнівів щодо правдивості або неправдивості фактів визначає джерела, за якими можна перевірити інформацію.</w:t>
            </w:r>
          </w:p>
        </w:tc>
      </w:tr>
    </w:tbl>
    <w:p w:rsidR="00E07830" w:rsidRDefault="00E07830" w:rsidP="00E07830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E07830" w:rsidRPr="00E07830" w:rsidRDefault="00E07830" w:rsidP="00E07830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hAnsi="Times New Roman"/>
          <w:b/>
          <w:sz w:val="28"/>
          <w:szCs w:val="28"/>
        </w:rPr>
      </w:pPr>
      <w:r w:rsidRPr="00E07830">
        <w:rPr>
          <w:rFonts w:ascii="Times New Roman" w:hAnsi="Times New Roman"/>
          <w:b/>
          <w:sz w:val="28"/>
          <w:szCs w:val="28"/>
        </w:rPr>
        <w:lastRenderedPageBreak/>
        <w:t>Загальні критерії оцінювання учнів початкової школи з навчальних предметів математичної освітньої галузі</w:t>
      </w:r>
    </w:p>
    <w:p w:rsidR="00E07830" w:rsidRPr="00E07830" w:rsidRDefault="00E07830" w:rsidP="00E07830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hAnsi="Times New Roman"/>
          <w:b/>
          <w:sz w:val="28"/>
          <w:szCs w:val="28"/>
        </w:rPr>
      </w:pPr>
    </w:p>
    <w:tbl>
      <w:tblPr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"/>
        <w:gridCol w:w="1911"/>
        <w:gridCol w:w="2568"/>
        <w:gridCol w:w="2621"/>
        <w:gridCol w:w="2071"/>
        <w:gridCol w:w="2398"/>
        <w:gridCol w:w="2597"/>
      </w:tblGrid>
      <w:tr w:rsidR="00E07830" w:rsidRPr="00E07830" w:rsidTr="00E07830">
        <w:tc>
          <w:tcPr>
            <w:tcW w:w="1045" w:type="dxa"/>
            <w:vMerge w:val="restart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Індекс</w:t>
            </w:r>
          </w:p>
        </w:tc>
        <w:tc>
          <w:tcPr>
            <w:tcW w:w="14166" w:type="dxa"/>
            <w:gridSpan w:val="6"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Характеристика результатів навчання</w:t>
            </w:r>
          </w:p>
        </w:tc>
      </w:tr>
      <w:tr w:rsidR="00E07830" w:rsidRPr="00E07830" w:rsidTr="00E07830">
        <w:tc>
          <w:tcPr>
            <w:tcW w:w="1045" w:type="dxa"/>
            <w:vMerge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11" w:type="dxa"/>
            <w:vMerge w:val="restart"/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Загальні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результати навчання</w:t>
            </w:r>
          </w:p>
        </w:tc>
        <w:tc>
          <w:tcPr>
            <w:tcW w:w="2568" w:type="dxa"/>
            <w:vMerge w:val="restart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Результат навчання у свідоцтві досягнень</w:t>
            </w:r>
          </w:p>
        </w:tc>
        <w:tc>
          <w:tcPr>
            <w:tcW w:w="9687" w:type="dxa"/>
            <w:gridSpan w:val="4"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Рівні</w:t>
            </w:r>
          </w:p>
        </w:tc>
      </w:tr>
      <w:tr w:rsidR="00E07830" w:rsidRPr="00E07830" w:rsidTr="00E07830">
        <w:trPr>
          <w:trHeight w:val="278"/>
        </w:trPr>
        <w:tc>
          <w:tcPr>
            <w:tcW w:w="1045" w:type="dxa"/>
            <w:vMerge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11" w:type="dxa"/>
            <w:vMerge/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68" w:type="dxa"/>
            <w:vMerge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21" w:type="dxa"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Початковий</w:t>
            </w:r>
          </w:p>
        </w:tc>
        <w:tc>
          <w:tcPr>
            <w:tcW w:w="2071" w:type="dxa"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Середній</w:t>
            </w:r>
          </w:p>
        </w:tc>
        <w:tc>
          <w:tcPr>
            <w:tcW w:w="2398" w:type="dxa"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Достатній</w:t>
            </w:r>
          </w:p>
        </w:tc>
        <w:tc>
          <w:tcPr>
            <w:tcW w:w="2597" w:type="dxa"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Високий</w:t>
            </w:r>
          </w:p>
        </w:tc>
      </w:tr>
      <w:tr w:rsidR="00E07830" w:rsidRPr="00E07830" w:rsidTr="00E07830">
        <w:trPr>
          <w:trHeight w:val="84"/>
        </w:trPr>
        <w:tc>
          <w:tcPr>
            <w:tcW w:w="1045" w:type="dxa"/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eastAsia="SimSun" w:hAnsi="Times New Roman"/>
                <w:i/>
              </w:rPr>
            </w:pPr>
            <w:r w:rsidRPr="00E07830">
              <w:rPr>
                <w:rFonts w:ascii="Times New Roman" w:eastAsia="SimSun" w:hAnsi="Times New Roman"/>
                <w:i/>
              </w:rPr>
              <w:t>МАО1</w:t>
            </w:r>
          </w:p>
        </w:tc>
        <w:tc>
          <w:tcPr>
            <w:tcW w:w="1911" w:type="dxa"/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Дослідження ситуації і виокремлення проблем, які можна розв</w:t>
            </w:r>
            <w:r w:rsidRPr="00E07830">
              <w:rPr>
                <w:rFonts w:ascii="Times New Roman" w:hAnsi="Times New Roman"/>
                <w:shd w:val="clear" w:color="auto" w:fill="FFFFFF"/>
              </w:rPr>
              <w:t>’</w:t>
            </w: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язувати із застосуванням математичних методів</w:t>
            </w:r>
          </w:p>
        </w:tc>
        <w:tc>
          <w:tcPr>
            <w:tcW w:w="2568" w:type="dxa"/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eastAsia="SimSun" w:hAnsi="Times New Roman"/>
                <w:b/>
                <w:i/>
              </w:rPr>
              <w:t xml:space="preserve">Застосовує математику для розв’язання життєвих ситуацій </w:t>
            </w: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21" w:type="dxa"/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Читає і осмислює різні за</w:t>
            </w:r>
            <w:r w:rsidRPr="00E07830">
              <w:rPr>
                <w:rFonts w:ascii="Times New Roman" w:hAnsi="Times New Roman"/>
                <w:i/>
              </w:rPr>
              <w:t xml:space="preserve"> </w:t>
            </w:r>
            <w:r w:rsidRPr="00E07830">
              <w:rPr>
                <w:rFonts w:ascii="Times New Roman" w:hAnsi="Times New Roman"/>
              </w:rPr>
              <w:t>обсягом</w:t>
            </w:r>
            <w:r w:rsidRPr="00E07830">
              <w:rPr>
                <w:rFonts w:ascii="Times New Roman" w:hAnsi="Times New Roman"/>
                <w:i/>
              </w:rPr>
              <w:t xml:space="preserve"> </w:t>
            </w:r>
            <w:r w:rsidRPr="00E07830">
              <w:rPr>
                <w:rFonts w:ascii="Times New Roman" w:hAnsi="Times New Roman"/>
              </w:rPr>
              <w:t>та складністю фрагменти текстів математичного змісту з метою створення відповідної математичної моделі для розв’язання життєвої ситуації.</w:t>
            </w:r>
          </w:p>
        </w:tc>
        <w:tc>
          <w:tcPr>
            <w:tcW w:w="2071" w:type="dxa"/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Представляє отриманий результат розв’язання</w:t>
            </w:r>
            <w:r w:rsidRPr="00E07830">
              <w:rPr>
                <w:rFonts w:ascii="Times New Roman" w:eastAsia="SimSun" w:hAnsi="Times New Roman"/>
              </w:rPr>
              <w:t xml:space="preserve"> проблемної ситуації </w:t>
            </w:r>
            <w:r w:rsidRPr="00E07830">
              <w:rPr>
                <w:rFonts w:ascii="Times New Roman" w:hAnsi="Times New Roman"/>
              </w:rPr>
              <w:t>у вигляді графіків, таблиць, діаграм, рисунків, рівнянь тощо.</w:t>
            </w:r>
          </w:p>
        </w:tc>
        <w:tc>
          <w:tcPr>
            <w:tcW w:w="2398" w:type="dxa"/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Вибудовує план дій (стратегії) з використання математики для розв’язування </w:t>
            </w:r>
            <w:r w:rsidRPr="00E07830">
              <w:rPr>
                <w:rFonts w:ascii="Times New Roman" w:eastAsia="SimSun" w:hAnsi="Times New Roman"/>
              </w:rPr>
              <w:t>проблемних ситуацій, що виникають у житті.</w:t>
            </w:r>
          </w:p>
        </w:tc>
        <w:tc>
          <w:tcPr>
            <w:tcW w:w="2597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Пояснює/обґрунтовує/ аргументує сформульоване припущення.</w:t>
            </w:r>
          </w:p>
        </w:tc>
      </w:tr>
      <w:tr w:rsidR="00E07830" w:rsidRPr="00E07830" w:rsidTr="00E07830">
        <w:tc>
          <w:tcPr>
            <w:tcW w:w="1045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МАО2</w:t>
            </w:r>
          </w:p>
        </w:tc>
        <w:tc>
          <w:tcPr>
            <w:tcW w:w="1911" w:type="dxa"/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Моделювання процесів і ситуацій, розроблення стратегій (планів) дій для розв</w:t>
            </w:r>
            <w:r w:rsidRPr="00E07830">
              <w:rPr>
                <w:rFonts w:ascii="Times New Roman" w:hAnsi="Times New Roman"/>
                <w:shd w:val="clear" w:color="auto" w:fill="FFFFFF"/>
              </w:rPr>
              <w:t>’</w:t>
            </w: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язання різноманітних задач</w:t>
            </w:r>
          </w:p>
        </w:tc>
        <w:tc>
          <w:tcPr>
            <w:tcW w:w="2568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>Р</w:t>
            </w:r>
            <w:r w:rsidRPr="00E07830">
              <w:rPr>
                <w:rFonts w:ascii="Times New Roman" w:hAnsi="Times New Roman"/>
                <w:b/>
                <w:i/>
              </w:rPr>
              <w:t>озв’язує задачі з використанням різних стратегій</w:t>
            </w:r>
          </w:p>
        </w:tc>
        <w:tc>
          <w:tcPr>
            <w:tcW w:w="2621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Читає й осмислює висловлювання, запитання, завдання, об’єкти або їх зображення для подальшого формування математичної моделі </w:t>
            </w:r>
            <w:r w:rsidRPr="00E07830">
              <w:rPr>
                <w:rFonts w:ascii="Times New Roman" w:eastAsia="SimSun" w:hAnsi="Times New Roman"/>
              </w:rPr>
              <w:t xml:space="preserve">розв’язання </w:t>
            </w:r>
            <w:r w:rsidRPr="00E07830">
              <w:rPr>
                <w:rFonts w:ascii="Times New Roman" w:hAnsi="Times New Roman"/>
              </w:rPr>
              <w:t>життєвої ситуації.</w:t>
            </w:r>
          </w:p>
        </w:tc>
        <w:tc>
          <w:tcPr>
            <w:tcW w:w="2071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Розуміє зв’язок між контекстом проблемної ситуації  й представленням її математичного розв’язання.</w:t>
            </w:r>
          </w:p>
        </w:tc>
        <w:tc>
          <w:tcPr>
            <w:tcW w:w="2398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Використовує відповідні символи, формули, діаграми і стандартні моделі для </w:t>
            </w:r>
            <w:r w:rsidRPr="00E07830">
              <w:rPr>
                <w:rFonts w:ascii="Times New Roman" w:eastAsia="SimSun" w:hAnsi="Times New Roman"/>
              </w:rPr>
              <w:t xml:space="preserve">розв’язування </w:t>
            </w:r>
            <w:r w:rsidRPr="00E07830">
              <w:rPr>
                <w:rFonts w:ascii="Times New Roman" w:hAnsi="Times New Roman"/>
              </w:rPr>
              <w:t>життєвої ситуації зручним для себе способом.</w:t>
            </w:r>
          </w:p>
        </w:tc>
        <w:tc>
          <w:tcPr>
            <w:tcW w:w="2597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Пояснює/обґрунтовує/ аргументує обраний спосіб розв’язання життєвої ситуації, висновку</w:t>
            </w:r>
            <w:r w:rsidRPr="00E07830">
              <w:rPr>
                <w:rFonts w:ascii="Times New Roman" w:hAnsi="Times New Roman"/>
                <w:i/>
              </w:rPr>
              <w:t xml:space="preserve"> </w:t>
            </w:r>
            <w:r w:rsidRPr="00E07830">
              <w:rPr>
                <w:rFonts w:ascii="Times New Roman" w:hAnsi="Times New Roman"/>
              </w:rPr>
              <w:t>чи узагальнення.</w:t>
            </w:r>
          </w:p>
        </w:tc>
      </w:tr>
      <w:tr w:rsidR="00E07830" w:rsidRPr="00E07830" w:rsidTr="00E07830">
        <w:tc>
          <w:tcPr>
            <w:tcW w:w="1045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E07830">
              <w:rPr>
                <w:rFonts w:ascii="Times New Roman" w:hAnsi="Times New Roman"/>
                <w:i/>
              </w:rPr>
              <w:t>МАО3</w:t>
            </w:r>
          </w:p>
        </w:tc>
        <w:tc>
          <w:tcPr>
            <w:tcW w:w="1911" w:type="dxa"/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Критичне оцінювання даних, процесу та результату розв</w:t>
            </w:r>
            <w:r w:rsidRPr="00E07830">
              <w:rPr>
                <w:rFonts w:ascii="Times New Roman" w:hAnsi="Times New Roman"/>
                <w:shd w:val="clear" w:color="auto" w:fill="FFFFFF"/>
              </w:rPr>
              <w:t>’</w:t>
            </w: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язання навчальних і практичних задач</w:t>
            </w:r>
          </w:p>
        </w:tc>
        <w:tc>
          <w:tcPr>
            <w:tcW w:w="2568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hAnsi="Times New Roman"/>
                <w:b/>
                <w:i/>
              </w:rPr>
              <w:t xml:space="preserve">Аналізує дані, </w:t>
            </w:r>
            <w:r w:rsidRPr="00E07830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>процес та результат розв</w:t>
            </w:r>
            <w:r w:rsidRPr="00E07830">
              <w:rPr>
                <w:rFonts w:ascii="Times New Roman" w:hAnsi="Times New Roman"/>
                <w:b/>
                <w:i/>
                <w:shd w:val="clear" w:color="auto" w:fill="FFFFFF"/>
              </w:rPr>
              <w:t>’</w:t>
            </w:r>
            <w:r w:rsidRPr="00E07830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 xml:space="preserve">язання навчальних і практичних задач, </w:t>
            </w:r>
            <w:r w:rsidRPr="00E07830">
              <w:rPr>
                <w:rFonts w:ascii="Times New Roman" w:hAnsi="Times New Roman"/>
                <w:b/>
                <w:i/>
              </w:rPr>
              <w:t>критично їх оцінює</w:t>
            </w:r>
          </w:p>
        </w:tc>
        <w:tc>
          <w:tcPr>
            <w:tcW w:w="2621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Визначає необхідні</w:t>
            </w:r>
            <w:r w:rsidRPr="00E07830">
              <w:rPr>
                <w:rFonts w:ascii="Times New Roman" w:hAnsi="Times New Roman"/>
                <w:i/>
              </w:rPr>
              <w:t xml:space="preserve">  </w:t>
            </w:r>
            <w:r w:rsidRPr="00E07830">
              <w:rPr>
                <w:rFonts w:ascii="Times New Roman" w:hAnsi="Times New Roman"/>
              </w:rPr>
              <w:t>дані для розв’язання життєвої ситуації,  робить можливі припущення/прогнози.</w:t>
            </w:r>
          </w:p>
        </w:tc>
        <w:tc>
          <w:tcPr>
            <w:tcW w:w="2071" w:type="dxa"/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Розрізняє початкові дані та шукані результати, необхідні для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розв’язання проблемної ситуації.</w:t>
            </w:r>
          </w:p>
        </w:tc>
        <w:tc>
          <w:tcPr>
            <w:tcW w:w="2398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Досліджує різні способи розв’язання проблемної ситуації, 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визначає найбільш раціональний</w:t>
            </w:r>
            <w:r w:rsidRPr="00E07830">
              <w:rPr>
                <w:rFonts w:ascii="Times New Roman" w:hAnsi="Times New Roman"/>
                <w:i/>
              </w:rPr>
              <w:t xml:space="preserve">, </w:t>
            </w:r>
            <w:r w:rsidRPr="00E07830">
              <w:rPr>
                <w:rFonts w:ascii="Times New Roman" w:hAnsi="Times New Roman"/>
              </w:rPr>
              <w:t>робить узагальнення за результатами виконаної роботи.</w:t>
            </w:r>
          </w:p>
        </w:tc>
        <w:tc>
          <w:tcPr>
            <w:tcW w:w="2597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Обґрунтовує/ аргументує/</w:t>
            </w:r>
            <w:r w:rsidRPr="00E07830">
              <w:rPr>
                <w:rFonts w:ascii="Times New Roman" w:hAnsi="Times New Roman"/>
                <w:i/>
              </w:rPr>
              <w:t xml:space="preserve"> </w:t>
            </w:r>
            <w:r w:rsidRPr="00E07830">
              <w:rPr>
                <w:rFonts w:ascii="Times New Roman" w:hAnsi="Times New Roman"/>
              </w:rPr>
              <w:t>оцінює обраний спосіб розв’язання проблемної ситуації;</w:t>
            </w: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здійснює перевірку 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eastAsia="MS Mincho" w:hAnsi="Times New Roman"/>
              </w:rPr>
            </w:pPr>
            <w:r w:rsidRPr="00E07830">
              <w:rPr>
                <w:rFonts w:ascii="Times New Roman" w:eastAsia="MS Mincho" w:hAnsi="Times New Roman"/>
              </w:rPr>
              <w:t>правильності розв’язання проблемної ситуації,  виявляє та виправляє  помилки самостійно або з допомогою вчителя.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07830" w:rsidRPr="00E07830" w:rsidTr="00E07830">
        <w:tc>
          <w:tcPr>
            <w:tcW w:w="1045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E07830">
              <w:rPr>
                <w:rFonts w:ascii="Times New Roman" w:hAnsi="Times New Roman"/>
                <w:i/>
              </w:rPr>
              <w:t>МАО4.1</w:t>
            </w:r>
          </w:p>
        </w:tc>
        <w:tc>
          <w:tcPr>
            <w:tcW w:w="1911" w:type="dxa"/>
            <w:vMerge w:val="restart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 xml:space="preserve">Застосування </w:t>
            </w: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lastRenderedPageBreak/>
              <w:t>досвіду математичної діяльності для пізнання навколишнього світу</w:t>
            </w:r>
          </w:p>
        </w:tc>
        <w:tc>
          <w:tcPr>
            <w:tcW w:w="2568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hAnsi="Times New Roman"/>
                <w:b/>
                <w:i/>
              </w:rPr>
              <w:lastRenderedPageBreak/>
              <w:t xml:space="preserve">Класифікує, порівнює, </w:t>
            </w:r>
            <w:r w:rsidRPr="00E07830">
              <w:rPr>
                <w:rFonts w:ascii="Times New Roman" w:hAnsi="Times New Roman"/>
                <w:b/>
                <w:i/>
              </w:rPr>
              <w:lastRenderedPageBreak/>
              <w:t>узагальнює об’єкти</w:t>
            </w:r>
          </w:p>
        </w:tc>
        <w:tc>
          <w:tcPr>
            <w:tcW w:w="2621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lastRenderedPageBreak/>
              <w:t xml:space="preserve">Знає, що існують різні </w:t>
            </w:r>
            <w:r w:rsidRPr="00E07830">
              <w:rPr>
                <w:rFonts w:ascii="Times New Roman" w:hAnsi="Times New Roman"/>
              </w:rPr>
              <w:lastRenderedPageBreak/>
              <w:t>математичні інструменти, що можуть допомогти під час розв’язування проблемної ситуації.</w:t>
            </w:r>
          </w:p>
        </w:tc>
        <w:tc>
          <w:tcPr>
            <w:tcW w:w="2071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lastRenderedPageBreak/>
              <w:t xml:space="preserve">Наводить приклади </w:t>
            </w:r>
            <w:r w:rsidRPr="00E07830">
              <w:rPr>
                <w:rFonts w:ascii="Times New Roman" w:eastAsia="SimSun" w:hAnsi="Times New Roman"/>
              </w:rPr>
              <w:lastRenderedPageBreak/>
              <w:t xml:space="preserve">математичних об’єктів, порівнює, узагальнює і класифікує їх </w:t>
            </w:r>
            <w:r w:rsidRPr="00E07830">
              <w:rPr>
                <w:rFonts w:ascii="Times New Roman" w:hAnsi="Times New Roman"/>
              </w:rPr>
              <w:t>за спільними ознаками.</w:t>
            </w:r>
          </w:p>
        </w:tc>
        <w:tc>
          <w:tcPr>
            <w:tcW w:w="2398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lastRenderedPageBreak/>
              <w:t xml:space="preserve">Використовує різні 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lastRenderedPageBreak/>
              <w:t xml:space="preserve">форми представлення математичних об’єктів. </w:t>
            </w:r>
          </w:p>
        </w:tc>
        <w:tc>
          <w:tcPr>
            <w:tcW w:w="2597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lastRenderedPageBreak/>
              <w:t xml:space="preserve">Пояснює/обґрунтовує/ </w:t>
            </w:r>
            <w:r w:rsidRPr="00E07830">
              <w:rPr>
                <w:rFonts w:ascii="Times New Roman" w:hAnsi="Times New Roman"/>
              </w:rPr>
              <w:lastRenderedPageBreak/>
              <w:t>аргументує задане або сформульоване</w:t>
            </w:r>
            <w:r w:rsidRPr="00E07830">
              <w:rPr>
                <w:rFonts w:ascii="Times New Roman" w:hAnsi="Times New Roman"/>
                <w:i/>
              </w:rPr>
              <w:t xml:space="preserve"> </w:t>
            </w:r>
            <w:r w:rsidRPr="00E07830">
              <w:rPr>
                <w:rFonts w:ascii="Times New Roman" w:hAnsi="Times New Roman"/>
              </w:rPr>
              <w:t>представлення життєвої ситуації.</w:t>
            </w:r>
          </w:p>
        </w:tc>
      </w:tr>
      <w:tr w:rsidR="00E07830" w:rsidRPr="00E07830" w:rsidTr="00E07830">
        <w:tc>
          <w:tcPr>
            <w:tcW w:w="1045" w:type="dxa"/>
          </w:tcPr>
          <w:p w:rsidR="00E07830" w:rsidRPr="00E07830" w:rsidRDefault="00E07830" w:rsidP="00E07830">
            <w:pPr>
              <w:spacing w:after="0" w:line="240" w:lineRule="auto"/>
              <w:rPr>
                <w:i/>
              </w:rPr>
            </w:pPr>
            <w:r w:rsidRPr="00E07830">
              <w:rPr>
                <w:rFonts w:ascii="Times New Roman" w:hAnsi="Times New Roman"/>
                <w:i/>
              </w:rPr>
              <w:lastRenderedPageBreak/>
              <w:t>МАО4.2</w:t>
            </w:r>
          </w:p>
        </w:tc>
        <w:tc>
          <w:tcPr>
            <w:tcW w:w="1911" w:type="dxa"/>
            <w:vMerge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568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hAnsi="Times New Roman"/>
                <w:b/>
                <w:i/>
                <w:shd w:val="clear" w:color="auto" w:fill="FFFFFF"/>
              </w:rPr>
              <w:t>Встановлює кількість об’єктів, позначає результат лічби числом, порівнює числа</w:t>
            </w:r>
          </w:p>
        </w:tc>
        <w:tc>
          <w:tcPr>
            <w:tcW w:w="2621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Знає необхідні математичні символи для позначення, порівняння та упорядкування результатів лічби об’єктів.</w:t>
            </w:r>
          </w:p>
        </w:tc>
        <w:tc>
          <w:tcPr>
            <w:tcW w:w="2071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Порівнює</w:t>
            </w:r>
            <w:r w:rsidRPr="00E07830">
              <w:rPr>
                <w:rFonts w:ascii="Times New Roman" w:eastAsia="SimSun" w:hAnsi="Times New Roman"/>
              </w:rPr>
              <w:t xml:space="preserve"> числа в зазначених межах  та упорядковує їх.</w:t>
            </w:r>
          </w:p>
        </w:tc>
        <w:tc>
          <w:tcPr>
            <w:tcW w:w="2398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Використовує відповідні математичні символи для представлення життєвої ситуації.</w:t>
            </w:r>
          </w:p>
        </w:tc>
        <w:tc>
          <w:tcPr>
            <w:tcW w:w="2597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Робить необхідні узагальнення, опираючись на дії з доволі великою кількістю об’єктів.</w:t>
            </w:r>
          </w:p>
        </w:tc>
      </w:tr>
      <w:tr w:rsidR="00E07830" w:rsidRPr="00E07830" w:rsidTr="00E07830">
        <w:tc>
          <w:tcPr>
            <w:tcW w:w="1045" w:type="dxa"/>
          </w:tcPr>
          <w:p w:rsidR="00E07830" w:rsidRPr="00E07830" w:rsidRDefault="00E07830" w:rsidP="00E07830">
            <w:pPr>
              <w:spacing w:after="0" w:line="240" w:lineRule="auto"/>
              <w:rPr>
                <w:i/>
              </w:rPr>
            </w:pPr>
            <w:r w:rsidRPr="00E07830">
              <w:rPr>
                <w:rFonts w:ascii="Times New Roman" w:hAnsi="Times New Roman"/>
                <w:i/>
              </w:rPr>
              <w:t>МАО4.3</w:t>
            </w:r>
          </w:p>
        </w:tc>
        <w:tc>
          <w:tcPr>
            <w:tcW w:w="1911" w:type="dxa"/>
            <w:vMerge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568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hAnsi="Times New Roman"/>
                <w:b/>
                <w:i/>
              </w:rPr>
              <w:t>Здійснює обчислення усно та письмово</w:t>
            </w:r>
          </w:p>
        </w:tc>
        <w:tc>
          <w:tcPr>
            <w:tcW w:w="2621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Повідомляє результат усних обчислень.</w:t>
            </w:r>
          </w:p>
        </w:tc>
        <w:tc>
          <w:tcPr>
            <w:tcW w:w="2071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Розуміє й використовує відомі способи обчислень із застосуванням правил та алгоритмів.</w:t>
            </w:r>
          </w:p>
        </w:tc>
        <w:tc>
          <w:tcPr>
            <w:tcW w:w="2398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Виконує базові арифметичні операції  із використанням невеликих або зручних для оперування чисел. </w:t>
            </w:r>
          </w:p>
        </w:tc>
        <w:tc>
          <w:tcPr>
            <w:tcW w:w="2597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Пояснює/обґрунтовує/ аргументує результати розв’язання життєвих ситуаціях в усній та письмовій формах.</w:t>
            </w:r>
          </w:p>
        </w:tc>
      </w:tr>
      <w:tr w:rsidR="00E07830" w:rsidRPr="00E07830" w:rsidTr="00E07830">
        <w:tc>
          <w:tcPr>
            <w:tcW w:w="1045" w:type="dxa"/>
          </w:tcPr>
          <w:p w:rsidR="00E07830" w:rsidRPr="00E07830" w:rsidRDefault="00E07830" w:rsidP="00E07830">
            <w:pPr>
              <w:spacing w:after="0" w:line="240" w:lineRule="auto"/>
              <w:rPr>
                <w:i/>
              </w:rPr>
            </w:pPr>
            <w:r w:rsidRPr="00E07830">
              <w:rPr>
                <w:rFonts w:ascii="Times New Roman" w:hAnsi="Times New Roman"/>
                <w:i/>
              </w:rPr>
              <w:t>МАО4.4</w:t>
            </w:r>
          </w:p>
        </w:tc>
        <w:tc>
          <w:tcPr>
            <w:tcW w:w="1911" w:type="dxa"/>
            <w:vMerge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568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hAnsi="Times New Roman"/>
                <w:b/>
                <w:i/>
                <w:shd w:val="clear" w:color="auto" w:fill="FFFFFF"/>
              </w:rPr>
              <w:t>Орієнтується на площині та в просторі</w:t>
            </w:r>
          </w:p>
        </w:tc>
        <w:tc>
          <w:tcPr>
            <w:tcW w:w="2621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Обирає маршрут пересування зі зрозумілої для себе математичної позиції.</w:t>
            </w:r>
          </w:p>
        </w:tc>
        <w:tc>
          <w:tcPr>
            <w:tcW w:w="2071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Пояснює вибір заданого маршруту пересування.</w:t>
            </w:r>
          </w:p>
        </w:tc>
        <w:tc>
          <w:tcPr>
            <w:tcW w:w="2398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Представляє в математичній формі життєву ситуацію з орієнтації на площині і в просторі.</w:t>
            </w:r>
          </w:p>
        </w:tc>
        <w:tc>
          <w:tcPr>
            <w:tcW w:w="2597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Самостійно планує маршрут пересування зі зрозумілої для себе математичної позиції.</w:t>
            </w:r>
          </w:p>
        </w:tc>
      </w:tr>
      <w:tr w:rsidR="00E07830" w:rsidRPr="00E07830" w:rsidTr="00E07830">
        <w:tc>
          <w:tcPr>
            <w:tcW w:w="1045" w:type="dxa"/>
          </w:tcPr>
          <w:p w:rsidR="00E07830" w:rsidRPr="00E07830" w:rsidRDefault="00E07830" w:rsidP="00E07830">
            <w:pPr>
              <w:spacing w:after="0" w:line="240" w:lineRule="auto"/>
              <w:rPr>
                <w:i/>
              </w:rPr>
            </w:pPr>
            <w:r w:rsidRPr="00E07830">
              <w:rPr>
                <w:rFonts w:ascii="Times New Roman" w:hAnsi="Times New Roman"/>
                <w:i/>
              </w:rPr>
              <w:t>МАО4.5</w:t>
            </w:r>
          </w:p>
        </w:tc>
        <w:tc>
          <w:tcPr>
            <w:tcW w:w="1911" w:type="dxa"/>
            <w:vMerge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568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hAnsi="Times New Roman"/>
                <w:b/>
                <w:i/>
              </w:rPr>
              <w:t>Розпізнає геометричні фігури</w:t>
            </w:r>
          </w:p>
        </w:tc>
        <w:tc>
          <w:tcPr>
            <w:tcW w:w="2621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Знає про різні математичні інструменти, що можуть допомогти при виконанні завдання.</w:t>
            </w:r>
          </w:p>
        </w:tc>
        <w:tc>
          <w:tcPr>
            <w:tcW w:w="2071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Шукає серед заданих зображень такі  фігури складної конфігурації, у яких можна розпізнати відомі геометричні фігури. </w:t>
            </w:r>
          </w:p>
        </w:tc>
        <w:tc>
          <w:tcPr>
            <w:tcW w:w="2398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Використовує відомі математичні інструменти для  розпізнавання  знайомих геометричних фігур чи їх зображень у фігурах складної конфігурації.</w:t>
            </w:r>
          </w:p>
        </w:tc>
        <w:tc>
          <w:tcPr>
            <w:tcW w:w="2597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Пояснює/обґрунтовує/ аргументує обраний спосіб математичного розв’язання поставленої проблеми.</w:t>
            </w:r>
          </w:p>
        </w:tc>
      </w:tr>
      <w:tr w:rsidR="00E07830" w:rsidRPr="00E07830" w:rsidTr="00E07830">
        <w:tc>
          <w:tcPr>
            <w:tcW w:w="1045" w:type="dxa"/>
          </w:tcPr>
          <w:p w:rsidR="00E07830" w:rsidRPr="00E07830" w:rsidRDefault="00E07830" w:rsidP="00E07830">
            <w:pPr>
              <w:spacing w:after="0" w:line="240" w:lineRule="auto"/>
              <w:rPr>
                <w:i/>
              </w:rPr>
            </w:pPr>
            <w:r w:rsidRPr="00E07830">
              <w:rPr>
                <w:rFonts w:ascii="Times New Roman" w:hAnsi="Times New Roman"/>
                <w:i/>
              </w:rPr>
              <w:t>МАО4.6</w:t>
            </w:r>
          </w:p>
        </w:tc>
        <w:tc>
          <w:tcPr>
            <w:tcW w:w="1911" w:type="dxa"/>
            <w:vMerge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568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hAnsi="Times New Roman"/>
                <w:b/>
                <w:i/>
              </w:rPr>
              <w:t>Будує геометричні фігури, конструює</w:t>
            </w:r>
          </w:p>
        </w:tc>
        <w:tc>
          <w:tcPr>
            <w:tcW w:w="2621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Знає,  як створити з геометричних фігур обрану конструкцію,  дотримуючись інструкції.</w:t>
            </w:r>
          </w:p>
        </w:tc>
        <w:tc>
          <w:tcPr>
            <w:tcW w:w="2071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Вміє пояснити процес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створення обраної чи заданої конструкції  з </w:t>
            </w:r>
            <w:r w:rsidRPr="00E07830">
              <w:rPr>
                <w:rFonts w:ascii="Times New Roman" w:hAnsi="Times New Roman"/>
              </w:rPr>
              <w:lastRenderedPageBreak/>
              <w:t>відомих геометричних фігур.</w:t>
            </w:r>
          </w:p>
        </w:tc>
        <w:tc>
          <w:tcPr>
            <w:tcW w:w="2398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lastRenderedPageBreak/>
              <w:t>Відображає зв’язки між різними частинами конструкції у побудованих   фігурах самостійно</w:t>
            </w:r>
            <w:r w:rsidRPr="00E07830">
              <w:rPr>
                <w:rFonts w:ascii="Times New Roman" w:hAnsi="Times New Roman"/>
                <w:i/>
              </w:rPr>
              <w:t xml:space="preserve"> </w:t>
            </w:r>
            <w:r w:rsidRPr="00E07830">
              <w:rPr>
                <w:rFonts w:ascii="Times New Roman" w:hAnsi="Times New Roman"/>
              </w:rPr>
              <w:lastRenderedPageBreak/>
              <w:t xml:space="preserve">або завдяки інформації, отриманої з інструкції. </w:t>
            </w:r>
          </w:p>
        </w:tc>
        <w:tc>
          <w:tcPr>
            <w:tcW w:w="2597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lastRenderedPageBreak/>
              <w:t>Перевіряє та визначає, чи відповідає сконструйована фігура вимогам завдання.</w:t>
            </w:r>
          </w:p>
        </w:tc>
      </w:tr>
      <w:tr w:rsidR="00E07830" w:rsidRPr="00E07830" w:rsidTr="00E07830">
        <w:tc>
          <w:tcPr>
            <w:tcW w:w="1045" w:type="dxa"/>
          </w:tcPr>
          <w:p w:rsidR="00E07830" w:rsidRPr="00E07830" w:rsidRDefault="00E07830" w:rsidP="00E07830">
            <w:pPr>
              <w:spacing w:after="0" w:line="240" w:lineRule="auto"/>
              <w:rPr>
                <w:i/>
              </w:rPr>
            </w:pPr>
            <w:r w:rsidRPr="00E07830">
              <w:rPr>
                <w:rFonts w:ascii="Times New Roman" w:hAnsi="Times New Roman"/>
                <w:i/>
              </w:rPr>
              <w:lastRenderedPageBreak/>
              <w:t>МАО4.7</w:t>
            </w:r>
          </w:p>
        </w:tc>
        <w:tc>
          <w:tcPr>
            <w:tcW w:w="1911" w:type="dxa"/>
            <w:vMerge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568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hAnsi="Times New Roman"/>
                <w:b/>
                <w:i/>
              </w:rPr>
              <w:t>Вимірює величини</w:t>
            </w:r>
          </w:p>
        </w:tc>
        <w:tc>
          <w:tcPr>
            <w:tcW w:w="2621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Виділяє у проблемній ситуації відомі величини, якими потрібно оперувати при виконанні відповідних арифметичних операцій.</w:t>
            </w:r>
          </w:p>
        </w:tc>
        <w:tc>
          <w:tcPr>
            <w:tcW w:w="2071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Розробляє план дій для математичного розв’язання проблемної ситуації.</w:t>
            </w:r>
          </w:p>
        </w:tc>
        <w:tc>
          <w:tcPr>
            <w:tcW w:w="2398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Виконує математичні обчислення найбільш зручним для себе способом.</w:t>
            </w:r>
          </w:p>
        </w:tc>
        <w:tc>
          <w:tcPr>
            <w:tcW w:w="2597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Оцінює обраний  спосіб розв’язання проблемної</w:t>
            </w:r>
            <w:r w:rsidRPr="00E07830">
              <w:rPr>
                <w:rFonts w:ascii="Times New Roman" w:hAnsi="Times New Roman"/>
                <w:i/>
              </w:rPr>
              <w:t xml:space="preserve"> </w:t>
            </w:r>
            <w:r w:rsidRPr="00E07830">
              <w:rPr>
                <w:rFonts w:ascii="Times New Roman" w:hAnsi="Times New Roman"/>
              </w:rPr>
              <w:t>ситуації, робить відповідні висновки.</w:t>
            </w:r>
          </w:p>
        </w:tc>
      </w:tr>
      <w:tr w:rsidR="00E07830" w:rsidRPr="00E07830" w:rsidTr="00E07830">
        <w:tc>
          <w:tcPr>
            <w:tcW w:w="1045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E07830">
              <w:rPr>
                <w:rFonts w:ascii="Times New Roman" w:hAnsi="Times New Roman"/>
                <w:i/>
              </w:rPr>
              <w:t>МАО4.8</w:t>
            </w:r>
          </w:p>
        </w:tc>
        <w:tc>
          <w:tcPr>
            <w:tcW w:w="1911" w:type="dxa"/>
            <w:vMerge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568" w:type="dxa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hAnsi="Times New Roman"/>
                <w:b/>
                <w:i/>
              </w:rPr>
              <w:t>Працює з таблицями, схемами, графіками, діаграмами</w:t>
            </w:r>
          </w:p>
        </w:tc>
        <w:tc>
          <w:tcPr>
            <w:tcW w:w="2621" w:type="dxa"/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Зчитує дані з таблиць, схем, графіків, діаграм.</w:t>
            </w:r>
          </w:p>
        </w:tc>
        <w:tc>
          <w:tcPr>
            <w:tcW w:w="2071" w:type="dxa"/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Представляє дані за допомогою таблиць, схем, графіків та діаграм.</w:t>
            </w:r>
          </w:p>
        </w:tc>
        <w:tc>
          <w:tcPr>
            <w:tcW w:w="2398" w:type="dxa"/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Використовує інформацію, яка представлена в  різних формах, для розв’язання проблемних ситуацій.</w:t>
            </w:r>
          </w:p>
        </w:tc>
        <w:tc>
          <w:tcPr>
            <w:tcW w:w="2597" w:type="dxa"/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Досліджує можливі</w:t>
            </w:r>
            <w:r w:rsidRPr="00E07830">
              <w:rPr>
                <w:rFonts w:ascii="Times New Roman" w:eastAsia="MS Mincho" w:hAnsi="Times New Roman"/>
              </w:rPr>
              <w:t xml:space="preserve"> способи розв’язування проблемної ситуації, представленої в різних формах та вибирає  оптимальний.</w:t>
            </w:r>
          </w:p>
        </w:tc>
      </w:tr>
    </w:tbl>
    <w:p w:rsidR="00E07830" w:rsidRDefault="00E07830">
      <w:pPr>
        <w:rPr>
          <w:rFonts w:ascii="Times New Roman" w:hAnsi="Times New Roman"/>
          <w:b/>
          <w:iCs/>
          <w:color w:val="000000"/>
          <w:spacing w:val="5"/>
          <w:sz w:val="24"/>
          <w:szCs w:val="24"/>
          <w:lang w:val="ru-RU"/>
        </w:rPr>
      </w:pPr>
    </w:p>
    <w:p w:rsidR="00E07830" w:rsidRPr="00E07830" w:rsidRDefault="00E07830" w:rsidP="00E07830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hAnsi="Times New Roman"/>
          <w:b/>
          <w:sz w:val="28"/>
          <w:szCs w:val="28"/>
        </w:rPr>
      </w:pPr>
      <w:r w:rsidRPr="00E07830">
        <w:rPr>
          <w:rFonts w:ascii="Times New Roman" w:hAnsi="Times New Roman"/>
          <w:b/>
          <w:sz w:val="28"/>
          <w:szCs w:val="28"/>
        </w:rPr>
        <w:t>Загальні критерії оцінювання учнів початкової школи з іноземних мов</w:t>
      </w:r>
    </w:p>
    <w:p w:rsidR="00E07830" w:rsidRPr="00E07830" w:rsidRDefault="00E07830" w:rsidP="00E07830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hAnsi="Times New Roman"/>
          <w:b/>
          <w:sz w:val="28"/>
          <w:szCs w:val="28"/>
        </w:rPr>
      </w:pPr>
    </w:p>
    <w:tbl>
      <w:tblPr>
        <w:tblW w:w="15310" w:type="dxa"/>
        <w:tblInd w:w="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8"/>
        <w:gridCol w:w="1744"/>
        <w:gridCol w:w="2218"/>
        <w:gridCol w:w="2536"/>
        <w:gridCol w:w="2799"/>
        <w:gridCol w:w="2693"/>
        <w:gridCol w:w="2552"/>
      </w:tblGrid>
      <w:tr w:rsidR="00E07830" w:rsidRPr="00E07830" w:rsidTr="00E07830">
        <w:trPr>
          <w:trHeight w:val="392"/>
        </w:trPr>
        <w:tc>
          <w:tcPr>
            <w:tcW w:w="15310" w:type="dxa"/>
            <w:gridSpan w:val="7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Характеристика результатів навчання учнів</w:t>
            </w:r>
          </w:p>
        </w:tc>
      </w:tr>
      <w:tr w:rsidR="00E07830" w:rsidRPr="00E07830" w:rsidTr="00E07830">
        <w:trPr>
          <w:trHeight w:val="392"/>
        </w:trPr>
        <w:tc>
          <w:tcPr>
            <w:tcW w:w="76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Індекс</w:t>
            </w:r>
          </w:p>
        </w:tc>
        <w:tc>
          <w:tcPr>
            <w:tcW w:w="174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Загальні результати навчання</w:t>
            </w:r>
          </w:p>
        </w:tc>
        <w:tc>
          <w:tcPr>
            <w:tcW w:w="2218" w:type="dxa"/>
            <w:vMerge w:val="restart"/>
            <w:tcBorders>
              <w:top w:val="single" w:sz="6" w:space="0" w:color="000000"/>
              <w:left w:val="single" w:sz="6" w:space="0" w:color="CCCCCC"/>
              <w:right w:val="single" w:sz="6" w:space="0" w:color="CCCCCC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Результат навчання у свідоцтві досягнень</w:t>
            </w:r>
          </w:p>
        </w:tc>
        <w:tc>
          <w:tcPr>
            <w:tcW w:w="10580" w:type="dxa"/>
            <w:gridSpan w:val="4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Рівні</w:t>
            </w:r>
          </w:p>
        </w:tc>
      </w:tr>
      <w:tr w:rsidR="00E07830" w:rsidRPr="00E07830" w:rsidTr="00E07830">
        <w:trPr>
          <w:trHeight w:val="497"/>
        </w:trPr>
        <w:tc>
          <w:tcPr>
            <w:tcW w:w="7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17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218" w:type="dxa"/>
            <w:vMerge/>
            <w:tcBorders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початковий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середній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достатній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високий</w:t>
            </w:r>
          </w:p>
        </w:tc>
      </w:tr>
      <w:tr w:rsidR="00E07830" w:rsidRPr="00E07830" w:rsidTr="00E07830">
        <w:trPr>
          <w:trHeight w:val="2865"/>
        </w:trPr>
        <w:tc>
          <w:tcPr>
            <w:tcW w:w="7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ІНО1</w:t>
            </w:r>
          </w:p>
        </w:tc>
        <w:tc>
          <w:tcPr>
            <w:tcW w:w="1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E07830"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  <w:t>Взаємодія з іншими особами усно, сприйняття і використання інформації для досягнення життєвих цілей у різних комунікативних ситуаціях</w:t>
            </w:r>
          </w:p>
        </w:tc>
        <w:tc>
          <w:tcPr>
            <w:tcW w:w="2218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Сприймає іноземну мову на слух</w:t>
            </w:r>
          </w:p>
        </w:tc>
        <w:tc>
          <w:tcPr>
            <w:tcW w:w="2536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t>Розпізнає окремі слова у повільному та чіткому  мовленні, зазнаючи труднощі розуміння контексту навіть при повільнішому мовленні. Потребує більше повторень прослуханого, візуальної підтримки, допомоги вчителя та однокласників.</w:t>
            </w:r>
          </w:p>
        </w:tc>
        <w:tc>
          <w:tcPr>
            <w:tcW w:w="2799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Розпізнає окремі слова та фрази в повільному та чіткому мовленні, може визначити тематику мовленнєвої ситуації за допомогою вчителя та  однокласників 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t>Потребує повторення прослуханого.</w:t>
            </w:r>
          </w:p>
        </w:tc>
        <w:tc>
          <w:tcPr>
            <w:tcW w:w="2693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t>Розуміє контекст прослуханого в повільному та чіткому мовленні, опираючись на візуальну підтримку та більшу частину конкретної інформації, необхідної для виконання завдання.</w:t>
            </w:r>
          </w:p>
        </w:tc>
        <w:tc>
          <w:tcPr>
            <w:tcW w:w="2552" w:type="dxa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t>Розуміє повільне та чітке мовлення з довгими паузами задля полегшення усвідомлення змісту почутого.</w:t>
            </w: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Розуміє конкретну інформацію,  необхідну для виконання завдання. </w:t>
            </w:r>
          </w:p>
        </w:tc>
      </w:tr>
      <w:tr w:rsidR="00E07830" w:rsidRPr="00E07830" w:rsidTr="00E07830">
        <w:trPr>
          <w:trHeight w:val="390"/>
        </w:trPr>
        <w:tc>
          <w:tcPr>
            <w:tcW w:w="7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ІНО2</w:t>
            </w:r>
          </w:p>
        </w:tc>
        <w:tc>
          <w:tcPr>
            <w:tcW w:w="1744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E07830"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  <w:t xml:space="preserve">Сприйняття, </w:t>
            </w:r>
            <w:r w:rsidRPr="00E07830"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  <w:lastRenderedPageBreak/>
              <w:t xml:space="preserve">аналіз, інтерпретація, критичне оцінювання інформації в текстах різних видів, </w:t>
            </w:r>
            <w:proofErr w:type="spellStart"/>
            <w:r w:rsidRPr="00E07830"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  <w:t>медіатекстах</w:t>
            </w:r>
            <w:proofErr w:type="spellEnd"/>
            <w:r w:rsidRPr="00E07830"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  <w:t xml:space="preserve"> та використання її для збагачення свого досвіду</w:t>
            </w:r>
          </w:p>
        </w:tc>
        <w:tc>
          <w:tcPr>
            <w:tcW w:w="2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lastRenderedPageBreak/>
              <w:t xml:space="preserve">Читає іноземною </w:t>
            </w:r>
            <w:r w:rsidRPr="00E07830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lastRenderedPageBreak/>
              <w:t>мовою</w:t>
            </w:r>
          </w:p>
        </w:tc>
        <w:tc>
          <w:tcPr>
            <w:tcW w:w="2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Розпізнає окремі слова в </w:t>
            </w: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тексті, труднощі розуміння виникають на рівні  буквосполучень, має необхідність постійної підтримки вчителя для розуміння фраз і речень.</w:t>
            </w:r>
          </w:p>
        </w:tc>
        <w:tc>
          <w:tcPr>
            <w:tcW w:w="27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Розпізнає фрази та </w:t>
            </w: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конструкції, труднощі виникають на рівні смислових </w:t>
            </w:r>
            <w:proofErr w:type="spellStart"/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t>зв'язків</w:t>
            </w:r>
            <w:proofErr w:type="spellEnd"/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між словами у реченні. Потребує допомоги вчителя для виконання завдань.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Розуміє прості тексти, </w:t>
            </w: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труднощі виникають на рівні сприйняття тексту як цілого. Потребує перечитування для розуміння прочитаного. 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Розуміє короткі, прості </w:t>
            </w: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тексти, читаючи їх </w:t>
            </w:r>
            <w:proofErr w:type="spellStart"/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t>пофразово</w:t>
            </w:r>
            <w:proofErr w:type="spellEnd"/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t>, розпізнаючи знайомі імена, слова та основні фрази, перечитуючи за потреби.</w:t>
            </w:r>
          </w:p>
        </w:tc>
      </w:tr>
      <w:tr w:rsidR="00E07830" w:rsidRPr="00E07830" w:rsidTr="00E07830">
        <w:trPr>
          <w:trHeight w:val="315"/>
        </w:trPr>
        <w:tc>
          <w:tcPr>
            <w:tcW w:w="7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lastRenderedPageBreak/>
              <w:t>ІНО3.1</w:t>
            </w:r>
          </w:p>
        </w:tc>
        <w:tc>
          <w:tcPr>
            <w:tcW w:w="1744" w:type="dxa"/>
            <w:vMerge w:val="restart"/>
            <w:tcBorders>
              <w:top w:val="single" w:sz="6" w:space="0" w:color="CCCCCC"/>
              <w:left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E07830"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  <w:t>Висловлювання думок, почуттів та ставлення, взаємодія з іншими особами письмово та в режимі реального часу, дотримання норм літературної мови</w:t>
            </w:r>
          </w:p>
        </w:tc>
        <w:tc>
          <w:tcPr>
            <w:tcW w:w="2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Висловлюється іноземною мовою</w:t>
            </w:r>
          </w:p>
        </w:tc>
        <w:tc>
          <w:tcPr>
            <w:tcW w:w="2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Відповідно реагує на деякі запитання та інструкції, потребує візуальних  підказок та постійної підтримки вчителя. Дає однослівні відповіді на запитання. Робить спроби простих відповідей, допускаючись елементарних смислових помилок у рамках вивченого матеріалу. </w:t>
            </w:r>
          </w:p>
        </w:tc>
        <w:tc>
          <w:tcPr>
            <w:tcW w:w="27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t>Відповідно реагує на запитання та інструкції, потребує візуальних підказок та  підтримки вчителя,  робить спроби попросити про допомогу. Переважають однослівні відповіді на запитання виникають труднощі  при спробах поєднувати їх у речення, допускається елементарних лексичних чи граматичних помилок у рамках вивченого матеріалу.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t>Відповідно реагує на більшість запитань та інструкцій, потребує ситуативної підтримки вчителя, вміє просити про допомогу. Продукує короткі фрази  з ініціативи та мінімальної підтримки вчителя, роблячи паузи в мовленні. Реагує на власні помилки та може їх виправити.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t>Ставить і відповідає на прості запитання, ініціює і вербально реагує на прості твердження, які стосуються нагальних потреб і знайомих тем.</w:t>
            </w: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Продукує короткі фрази з тематики мовленнєвої ситуації.</w:t>
            </w:r>
          </w:p>
        </w:tc>
      </w:tr>
      <w:tr w:rsidR="00E07830" w:rsidRPr="00E07830" w:rsidTr="00E07830">
        <w:trPr>
          <w:trHeight w:val="315"/>
        </w:trPr>
        <w:tc>
          <w:tcPr>
            <w:tcW w:w="768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ІНО3.2</w:t>
            </w:r>
          </w:p>
        </w:tc>
        <w:tc>
          <w:tcPr>
            <w:tcW w:w="174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  <w:i/>
                <w:color w:val="000000"/>
              </w:rPr>
            </w:pPr>
          </w:p>
        </w:tc>
        <w:tc>
          <w:tcPr>
            <w:tcW w:w="2218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  <w:color w:val="000000"/>
              </w:rPr>
            </w:pPr>
            <w:r w:rsidRPr="00E07830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Взаємодіє письмово іноземною мовою</w:t>
            </w:r>
          </w:p>
        </w:tc>
        <w:tc>
          <w:tcPr>
            <w:tcW w:w="253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t>Копіює письмову інформацію, пише  знайомі короткі фрази. Правильно прописує прості слова, допускає помилки у правописі незнайомих слів.</w:t>
            </w:r>
          </w:p>
        </w:tc>
        <w:tc>
          <w:tcPr>
            <w:tcW w:w="27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t>Надає базову інформацію в письмовій формі щодо знайомих тем  лише за зразком і за постійної підтримки вчителя. Правильно пише знайомі слова, допускає граматичні помилки при написанні зв’язного тексту.</w:t>
            </w:r>
          </w:p>
        </w:tc>
        <w:tc>
          <w:tcPr>
            <w:tcW w:w="269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t>Надає базову інформацію в письмовій формі щодо знайомих тем за зразком і за ситуативної підтримки вчителя. Правильно будує речення.</w:t>
            </w: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 xml:space="preserve">Пише короткі фрази при складанні зв’язного тексту. </w:t>
            </w:r>
          </w:p>
        </w:tc>
        <w:tc>
          <w:tcPr>
            <w:tcW w:w="255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Надає базову інформацію в письмовій формі щодо знайомих тем 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t>Правильно будує речення.</w:t>
            </w: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br/>
              <w:t>Пише короткі речення при складанні зв’язного тексту.</w:t>
            </w:r>
          </w:p>
        </w:tc>
      </w:tr>
    </w:tbl>
    <w:p w:rsidR="00E07830" w:rsidRPr="00E07830" w:rsidRDefault="00E07830">
      <w:pPr>
        <w:rPr>
          <w:rFonts w:ascii="Times New Roman" w:hAnsi="Times New Roman"/>
          <w:b/>
          <w:iCs/>
          <w:color w:val="000000"/>
          <w:spacing w:val="5"/>
          <w:sz w:val="24"/>
          <w:szCs w:val="24"/>
        </w:rPr>
      </w:pPr>
    </w:p>
    <w:p w:rsidR="00E07830" w:rsidRDefault="00E07830">
      <w:pPr>
        <w:rPr>
          <w:rFonts w:ascii="Times New Roman" w:hAnsi="Times New Roman"/>
          <w:b/>
          <w:iCs/>
          <w:color w:val="000000"/>
          <w:spacing w:val="5"/>
          <w:sz w:val="24"/>
          <w:szCs w:val="24"/>
          <w:lang w:val="ru-RU"/>
        </w:rPr>
      </w:pPr>
    </w:p>
    <w:p w:rsidR="00E07830" w:rsidRPr="00E07830" w:rsidRDefault="00E07830" w:rsidP="00E07830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hAnsi="Times New Roman"/>
          <w:b/>
          <w:iCs/>
          <w:color w:val="000000"/>
          <w:spacing w:val="5"/>
          <w:sz w:val="24"/>
          <w:szCs w:val="24"/>
        </w:rPr>
      </w:pPr>
      <w:r w:rsidRPr="00E07830">
        <w:rPr>
          <w:rFonts w:ascii="Times New Roman" w:hAnsi="Times New Roman"/>
          <w:b/>
          <w:iCs/>
          <w:color w:val="000000"/>
          <w:spacing w:val="5"/>
          <w:sz w:val="24"/>
          <w:szCs w:val="24"/>
        </w:rPr>
        <w:lastRenderedPageBreak/>
        <w:t>ІНТЕГРОВАНИЙ КУРС «Я ДОСЛІДЖУЮ СВІТ»</w:t>
      </w:r>
    </w:p>
    <w:p w:rsidR="00E07830" w:rsidRPr="00E07830" w:rsidRDefault="00E07830" w:rsidP="00E07830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hAnsi="Times New Roman"/>
          <w:b/>
          <w:iCs/>
          <w:color w:val="000000"/>
          <w:spacing w:val="5"/>
        </w:rPr>
      </w:pPr>
    </w:p>
    <w:p w:rsidR="00E07830" w:rsidRPr="00E07830" w:rsidRDefault="00E07830" w:rsidP="00E07830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07830">
        <w:rPr>
          <w:rFonts w:ascii="Times New Roman" w:hAnsi="Times New Roman"/>
          <w:b/>
          <w:sz w:val="28"/>
          <w:szCs w:val="28"/>
        </w:rPr>
        <w:t xml:space="preserve">Загальні критерії оцінювання учнів початкової школи з природничої освітньої галузі </w:t>
      </w:r>
    </w:p>
    <w:p w:rsidR="00E07830" w:rsidRPr="00E07830" w:rsidRDefault="00E07830" w:rsidP="00E07830">
      <w:pPr>
        <w:spacing w:after="0" w:line="240" w:lineRule="auto"/>
        <w:ind w:firstLine="567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5"/>
        <w:gridCol w:w="2242"/>
        <w:gridCol w:w="2426"/>
        <w:gridCol w:w="2394"/>
        <w:gridCol w:w="2393"/>
        <w:gridCol w:w="2426"/>
        <w:gridCol w:w="2410"/>
      </w:tblGrid>
      <w:tr w:rsidR="00E07830" w:rsidRPr="00E07830" w:rsidTr="00E07830">
        <w:tc>
          <w:tcPr>
            <w:tcW w:w="15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Характеристика результатів навчання учнів</w:t>
            </w:r>
          </w:p>
        </w:tc>
      </w:tr>
      <w:tr w:rsidR="00E07830" w:rsidRPr="00E07830" w:rsidTr="00E07830"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Індекс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Загальні результати навчання</w:t>
            </w:r>
          </w:p>
        </w:tc>
        <w:tc>
          <w:tcPr>
            <w:tcW w:w="2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Результат навчання у свідоцтві досягнень</w:t>
            </w:r>
          </w:p>
        </w:tc>
        <w:tc>
          <w:tcPr>
            <w:tcW w:w="962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Рівні</w:t>
            </w:r>
          </w:p>
        </w:tc>
      </w:tr>
      <w:tr w:rsidR="00E07830" w:rsidRPr="00E07830" w:rsidTr="00E07830"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Початковий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Середній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Достатній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Високий</w:t>
            </w:r>
          </w:p>
        </w:tc>
      </w:tr>
      <w:tr w:rsidR="00E07830" w:rsidRPr="00E07830" w:rsidTr="00E07830"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ПРО1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Відкриття світу природи, набуття досвіду її дослідження, пошук відповідей на запитання, спостереження за навколишнім світом, експериментування та створення навчальних моделей, вияв допитливості та отримання радості від пізнання природи</w:t>
            </w:r>
          </w:p>
        </w:tc>
        <w:tc>
          <w:tcPr>
            <w:tcW w:w="2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>Спостерігає  за навколишнім світом, експериментує,  моделює</w:t>
            </w: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Виконує спостереження </w:t>
            </w:r>
            <w:r w:rsidRPr="00E07830">
              <w:rPr>
                <w:rFonts w:ascii="Times New Roman" w:hAnsi="Times New Roman"/>
                <w:shd w:val="clear" w:color="auto" w:fill="FFFFFF"/>
              </w:rPr>
              <w:t>за обраними або запропонованими природними явищами та об’єктами</w:t>
            </w:r>
            <w:r w:rsidRPr="00E07830">
              <w:rPr>
                <w:rFonts w:ascii="Times New Roman" w:hAnsi="Times New Roman"/>
              </w:rPr>
              <w:t xml:space="preserve"> в супроводі вчителя, розпізнає навчальні моделі.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Розуміє мету спостереження/дослідження, поставлену вчителем;</w:t>
            </w: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виконує дії щодо спостереження </w:t>
            </w:r>
            <w:r w:rsidRPr="00E07830">
              <w:rPr>
                <w:rFonts w:ascii="Times New Roman" w:hAnsi="Times New Roman"/>
                <w:shd w:val="clear" w:color="auto" w:fill="FFFFFF"/>
              </w:rPr>
              <w:t>за запропонованими природними явищами та об’єктами</w:t>
            </w:r>
            <w:r w:rsidRPr="00E07830">
              <w:rPr>
                <w:rFonts w:ascii="Times New Roman" w:hAnsi="Times New Roman"/>
              </w:rPr>
              <w:t xml:space="preserve"> за наданим алгоритмом, проводить нескладні досліди з допомогою дорослого; використовує навчальні моделі.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Розуміє та пояснює мету спостереження/дослідження, поставлену вчителем, передбачає можливі результати спостережень/досліджень;</w:t>
            </w:r>
          </w:p>
          <w:p w:rsidR="00E07830" w:rsidRPr="00E07830" w:rsidRDefault="00E07830" w:rsidP="00E078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виконує спостереження </w:t>
            </w:r>
            <w:r w:rsidRPr="00E07830">
              <w:rPr>
                <w:rFonts w:ascii="Times New Roman" w:hAnsi="Times New Roman"/>
                <w:shd w:val="clear" w:color="auto" w:fill="FFFFFF"/>
              </w:rPr>
              <w:t>за обраними або запропонованими природними явищами та об’єктами</w:t>
            </w:r>
            <w:r w:rsidRPr="00E07830">
              <w:rPr>
                <w:rFonts w:ascii="Times New Roman" w:hAnsi="Times New Roman"/>
              </w:rPr>
              <w:t xml:space="preserve"> за загальним планом,</w:t>
            </w:r>
            <w:r w:rsidRPr="00E07830">
              <w:rPr>
                <w:rFonts w:ascii="Times New Roman" w:hAnsi="Times New Roman"/>
                <w:shd w:val="clear" w:color="auto" w:fill="FFFFFF"/>
              </w:rPr>
              <w:t xml:space="preserve"> проводить нескладні дослідження, створює навчальні моделі.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  <w:shd w:val="clear" w:color="auto" w:fill="FFFFFF"/>
              </w:rPr>
            </w:pPr>
            <w:r w:rsidRPr="00E07830">
              <w:rPr>
                <w:rFonts w:ascii="Times New Roman" w:hAnsi="Times New Roman"/>
                <w:shd w:val="clear" w:color="auto" w:fill="FFFFFF"/>
              </w:rPr>
              <w:t>Визначає мету спостережень/досліджень;</w:t>
            </w: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  <w:shd w:val="clear" w:color="auto" w:fill="FFFFFF"/>
              </w:rPr>
              <w:t>визначає послідовність кроків під час спостереження/ експерименту; обирає необхідні умови проведення  дослідження; проводить спостереження за обраними або запропонованими природними явищами та об’єктами, проводить дослідження, створює навчальні моделі для дослідження явищ або об’єктів.</w:t>
            </w:r>
          </w:p>
        </w:tc>
      </w:tr>
      <w:tr w:rsidR="00E07830" w:rsidRPr="00E07830" w:rsidTr="00E07830"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Встановлює зв’язки між об’єктами і явищами природи з допомогою вчителя.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Розуміє зв’язки між об’єктами і явищами природи після пояснення.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  <w:shd w:val="clear" w:color="auto" w:fill="FFFFFF"/>
              </w:rPr>
              <w:t xml:space="preserve">Робить висновки із спостережень та досліджень у супроводі  вчителя щодо </w:t>
            </w:r>
            <w:proofErr w:type="spellStart"/>
            <w:r w:rsidRPr="00E07830">
              <w:rPr>
                <w:rFonts w:ascii="Times New Roman" w:hAnsi="Times New Roman"/>
              </w:rPr>
              <w:t>зв’язків</w:t>
            </w:r>
            <w:proofErr w:type="spellEnd"/>
            <w:r w:rsidRPr="00E07830">
              <w:rPr>
                <w:rFonts w:ascii="Times New Roman" w:hAnsi="Times New Roman"/>
              </w:rPr>
              <w:t xml:space="preserve"> між об’єктами і явищами природи.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  <w:shd w:val="clear" w:color="auto" w:fill="FFFFFF"/>
              </w:rPr>
              <w:t>Встановлює зв’язки між об’єктами і явищами природи; робить висновки із спостережень та досліджень разом з учителем або самостійно.</w:t>
            </w:r>
          </w:p>
        </w:tc>
      </w:tr>
      <w:tr w:rsidR="00E07830" w:rsidRPr="00E07830" w:rsidTr="00E07830">
        <w:trPr>
          <w:trHeight w:val="2112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shd w:val="clear" w:color="auto" w:fill="FFFFFF"/>
                <w:lang w:eastAsia="uk-UA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eastAsia="Times New Roman" w:hAnsi="Times New Roman"/>
                <w:shd w:val="clear" w:color="auto" w:fill="FFFFFF"/>
                <w:lang w:eastAsia="uk-UA"/>
              </w:rPr>
              <w:t xml:space="preserve">Іноді виявляє та розуміє власні помилки у процесі </w:t>
            </w:r>
            <w:r w:rsidRPr="00E07830">
              <w:rPr>
                <w:rFonts w:ascii="Times New Roman" w:eastAsia="Times New Roman" w:hAnsi="Times New Roman"/>
                <w:lang w:eastAsia="uk-UA"/>
              </w:rPr>
              <w:t>проведення спостереження /дослідження</w:t>
            </w:r>
            <w:r w:rsidRPr="00E07830">
              <w:rPr>
                <w:rFonts w:ascii="Times New Roman" w:eastAsia="Times New Roman" w:hAnsi="Times New Roman"/>
                <w:shd w:val="clear" w:color="auto" w:fill="FFFFFF"/>
                <w:lang w:eastAsia="uk-UA"/>
              </w:rPr>
              <w:t>, після допомоги вчителя.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eastAsia="Times New Roman" w:hAnsi="Times New Roman"/>
                <w:lang w:eastAsia="uk-UA"/>
              </w:rPr>
              <w:t>Вносить коректні уточнення у хід проведення спостереження /дослідження, виправляє помилки після допомоги вчителя.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eastAsia="Times New Roman" w:hAnsi="Times New Roman"/>
                <w:lang w:eastAsia="uk-UA"/>
              </w:rPr>
              <w:t>Вносить уточнення, виправляє помилки  у процесі проведення спостереження /дослідження самостійно.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  <w:shd w:val="clear" w:color="auto" w:fill="FFFFFF"/>
              </w:rPr>
              <w:t>Визначає фактори успіху, аналізує помилки, що виникають під час дослідження, змінює умови чи послідовність дій під час дослідження.</w:t>
            </w:r>
          </w:p>
        </w:tc>
      </w:tr>
      <w:tr w:rsidR="00E07830" w:rsidRPr="00E07830" w:rsidTr="00E07830"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E07830">
              <w:rPr>
                <w:rFonts w:ascii="Times New Roman" w:hAnsi="Times New Roman"/>
                <w:i/>
              </w:rPr>
              <w:t>ПРО2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Опрацювання та систематизація інформації природничого змісту, отриманої з доступних джерел, та представлення її в різних формах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E07830">
              <w:rPr>
                <w:rFonts w:ascii="Times New Roman" w:hAnsi="Times New Roman"/>
                <w:i/>
              </w:rPr>
              <w:t>Розуміє, аналізує, узагальнює, інформацією природничого змісту</w:t>
            </w:r>
          </w:p>
          <w:p w:rsidR="00E07830" w:rsidRPr="00E07830" w:rsidRDefault="00E07830" w:rsidP="00E078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hd w:val="clear" w:color="auto" w:fill="FFFFFF"/>
                <w:lang w:eastAsia="uk-UA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shd w:val="clear" w:color="auto" w:fill="FFFFFF"/>
                <w:lang w:eastAsia="uk-UA"/>
              </w:rPr>
            </w:pPr>
            <w:r w:rsidRPr="00E07830">
              <w:rPr>
                <w:rFonts w:ascii="Times New Roman" w:eastAsia="Times New Roman" w:hAnsi="Times New Roman"/>
                <w:shd w:val="clear" w:color="auto" w:fill="FFFFFF"/>
                <w:lang w:eastAsia="uk-UA"/>
              </w:rPr>
              <w:t>Відтворює готову інформацію про навколишній світ, лише з допомогою вчителя знаходить потрібну інформацію за допомогою технічних приладів і пристроїв;</w:t>
            </w:r>
          </w:p>
          <w:p w:rsidR="00E07830" w:rsidRPr="00E07830" w:rsidRDefault="00E07830" w:rsidP="00E07830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eastAsia="Times New Roman" w:hAnsi="Times New Roman"/>
                <w:shd w:val="clear" w:color="auto" w:fill="FFFFFF"/>
                <w:lang w:eastAsia="uk-UA"/>
              </w:rPr>
              <w:t>не виявляє бажання та ініціативи до пошуку інформації про навколишній світ.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uk-UA"/>
              </w:rPr>
            </w:pPr>
            <w:r w:rsidRPr="00E07830">
              <w:rPr>
                <w:rFonts w:ascii="Times New Roman" w:eastAsia="Times New Roman" w:hAnsi="Times New Roman"/>
                <w:lang w:eastAsia="uk-UA"/>
              </w:rPr>
              <w:t>Здійснює з допомогою вчителя пошук інформації про навколишній світ, зокрема, за допомогою технічних приладів і пристроїв;</w:t>
            </w: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eastAsia="Times New Roman" w:hAnsi="Times New Roman"/>
                <w:lang w:eastAsia="uk-UA"/>
              </w:rPr>
              <w:t>виявляє ініціативу в пошуку інформації про навколишній світ, що викликає особистий інтерес.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lang w:val="ru-RU" w:eastAsia="uk-UA"/>
              </w:rPr>
            </w:pPr>
            <w:r w:rsidRPr="00E07830">
              <w:rPr>
                <w:rFonts w:ascii="Times New Roman" w:hAnsi="Times New Roman"/>
                <w:shd w:val="clear" w:color="auto" w:fill="FFFFFF"/>
              </w:rPr>
              <w:t>Знаходить, використовує технічні прилади і пристрої для пошуку інформації</w:t>
            </w:r>
            <w:r w:rsidRPr="00E07830">
              <w:rPr>
                <w:rFonts w:ascii="Times New Roman" w:hAnsi="Times New Roman"/>
                <w:shd w:val="clear" w:color="auto" w:fill="FFFFFF"/>
                <w:lang w:val="ru-RU"/>
              </w:rPr>
              <w:t>;</w:t>
            </w:r>
          </w:p>
          <w:p w:rsidR="00E07830" w:rsidRPr="00E07830" w:rsidRDefault="00E07830" w:rsidP="00E07830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lang w:eastAsia="uk-UA"/>
              </w:rPr>
            </w:pPr>
            <w:r w:rsidRPr="00E07830">
              <w:rPr>
                <w:rFonts w:ascii="Times New Roman" w:eastAsia="Times New Roman" w:hAnsi="Times New Roman"/>
                <w:lang w:eastAsia="uk-UA"/>
              </w:rPr>
              <w:t xml:space="preserve">виявляє потребу в пізнавальній діяльності, самостійно здобуває особисто значущу інформацію про навколишній світ. 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07830">
              <w:rPr>
                <w:rFonts w:ascii="Times New Roman" w:hAnsi="Times New Roman"/>
                <w:shd w:val="clear" w:color="auto" w:fill="FFFFFF"/>
              </w:rPr>
              <w:t>Знаходить, систематизує (згідно з планом) інформацію про навколишній світ; використовує технічні прилади і пристрої для пошуку інформації;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  <w:shd w:val="clear" w:color="auto" w:fill="FFFFFF"/>
              </w:rPr>
              <w:t xml:space="preserve"> </w:t>
            </w:r>
            <w:r w:rsidRPr="00E07830">
              <w:rPr>
                <w:rFonts w:ascii="Times New Roman" w:eastAsia="Times New Roman" w:hAnsi="Times New Roman"/>
                <w:lang w:eastAsia="uk-UA"/>
              </w:rPr>
              <w:t>виявляє потребу у здобутті нових знань про навколишній світ, оволодінні новими знаннями та уміннями.</w:t>
            </w:r>
          </w:p>
        </w:tc>
      </w:tr>
      <w:tr w:rsidR="00E07830" w:rsidRPr="00E07830" w:rsidTr="00E07830">
        <w:trPr>
          <w:trHeight w:val="1604"/>
        </w:trPr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26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Розуміє інформацію, представлену в різних формах: </w:t>
            </w:r>
            <w:r w:rsidRPr="00E07830">
              <w:rPr>
                <w:rFonts w:ascii="Times New Roman" w:hAnsi="Times New Roman"/>
                <w:shd w:val="clear" w:color="auto" w:fill="FFFFFF"/>
              </w:rPr>
              <w:t>у вигляді малюнка, схеми, графіка, тексту, презентації тощо.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Розуміє та відтворює </w:t>
            </w:r>
            <w:r w:rsidRPr="00E07830">
              <w:rPr>
                <w:rFonts w:ascii="Times New Roman" w:hAnsi="Times New Roman"/>
                <w:shd w:val="clear" w:color="auto" w:fill="FFFFFF"/>
              </w:rPr>
              <w:t>інформацію у вигляді малюнка, схеми, графіка, тексту, презентації тощо.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  <w:shd w:val="clear" w:color="auto" w:fill="FFFFFF"/>
              </w:rPr>
              <w:t>Представляє інформацію у вигляді малюнка, схеми, графіка, тексту, презентації тощо.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  <w:shd w:val="clear" w:color="auto" w:fill="FFFFFF"/>
              </w:rPr>
              <w:t>Перетворює інформацію в іншу форму (текст на схему, графік, презентацію тощо і навпаки).</w:t>
            </w:r>
          </w:p>
        </w:tc>
      </w:tr>
      <w:tr w:rsidR="00E07830" w:rsidRPr="00E07830" w:rsidTr="00E07830">
        <w:tc>
          <w:tcPr>
            <w:tcW w:w="98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ПРО3</w:t>
            </w:r>
          </w:p>
        </w:tc>
        <w:tc>
          <w:tcPr>
            <w:tcW w:w="22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Усвідомлення розмаїття природи, взаємозв</w:t>
            </w:r>
            <w:r w:rsidRPr="00E07830">
              <w:rPr>
                <w:rFonts w:ascii="Times New Roman" w:hAnsi="Times New Roman"/>
                <w:shd w:val="clear" w:color="auto" w:fill="FFFFFF"/>
              </w:rPr>
              <w:t>’</w:t>
            </w: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язків її об</w:t>
            </w:r>
            <w:r w:rsidRPr="00E07830">
              <w:rPr>
                <w:rFonts w:ascii="Times New Roman" w:hAnsi="Times New Roman"/>
                <w:shd w:val="clear" w:color="auto" w:fill="FFFFFF"/>
              </w:rPr>
              <w:t>’</w:t>
            </w: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єктів та явищ, пояснення ролі природничих наук і техніки в житті людини, відповідальна поведінка у природі</w:t>
            </w:r>
          </w:p>
        </w:tc>
        <w:tc>
          <w:tcPr>
            <w:tcW w:w="2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Розуміє взаємозв</w:t>
            </w:r>
            <w:r w:rsidRPr="00E07830">
              <w:rPr>
                <w:rFonts w:ascii="Times New Roman" w:hAnsi="Times New Roman"/>
                <w:i/>
                <w:shd w:val="clear" w:color="auto" w:fill="FFFFFF"/>
              </w:rPr>
              <w:t>’</w:t>
            </w: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язки між об</w:t>
            </w:r>
            <w:r w:rsidRPr="00E07830">
              <w:rPr>
                <w:rFonts w:ascii="Times New Roman" w:hAnsi="Times New Roman"/>
                <w:i/>
                <w:shd w:val="clear" w:color="auto" w:fill="FFFFFF"/>
              </w:rPr>
              <w:t>’</w:t>
            </w: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єктами та явищами природи</w:t>
            </w: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07830">
              <w:rPr>
                <w:rFonts w:ascii="Times New Roman" w:hAnsi="Times New Roman"/>
              </w:rPr>
              <w:t xml:space="preserve">Розуміє </w:t>
            </w:r>
            <w:r w:rsidRPr="00E07830">
              <w:rPr>
                <w:rFonts w:ascii="Times New Roman" w:hAnsi="Times New Roman"/>
                <w:shd w:val="clear" w:color="auto" w:fill="FFFFFF"/>
              </w:rPr>
              <w:t>взаємозв’язки між об’єктами живої і неживої природи, діяльністю людини і станом навколишнього світу на конкретних прикладах.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Пояснює </w:t>
            </w:r>
            <w:r w:rsidRPr="00E07830">
              <w:rPr>
                <w:rFonts w:ascii="Times New Roman" w:hAnsi="Times New Roman"/>
                <w:shd w:val="clear" w:color="auto" w:fill="FFFFFF"/>
              </w:rPr>
              <w:t>взаємозв’язки між об’єктами живої і неживої природи, діяльністю людини і станом навколишнього світу на конкретних прикладах.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07830">
              <w:rPr>
                <w:rFonts w:ascii="Times New Roman" w:hAnsi="Times New Roman"/>
              </w:rPr>
              <w:t xml:space="preserve">Встановлює </w:t>
            </w:r>
            <w:r w:rsidRPr="00E07830">
              <w:rPr>
                <w:rFonts w:ascii="Times New Roman" w:hAnsi="Times New Roman"/>
                <w:shd w:val="clear" w:color="auto" w:fill="FFFFFF"/>
              </w:rPr>
              <w:t>взаємозв’язки між об’єктами живої і неживої природи, діяльністю людини і станом навколишнього світу, наводить приклади.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07830">
              <w:rPr>
                <w:rFonts w:ascii="Times New Roman" w:hAnsi="Times New Roman"/>
                <w:shd w:val="clear" w:color="auto" w:fill="FFFFFF"/>
              </w:rPr>
              <w:t>Діє в навколишньому світі з урахуванням взаємозв’язків між об’єктами живої і неживої природи;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  <w:shd w:val="clear" w:color="auto" w:fill="FFFFFF"/>
              </w:rPr>
              <w:t xml:space="preserve"> встановлює зв’язки між діяльністю людини і станом навколишнього світу. </w:t>
            </w:r>
          </w:p>
        </w:tc>
      </w:tr>
      <w:tr w:rsidR="00E07830" w:rsidRPr="00E07830" w:rsidTr="00E07830">
        <w:tc>
          <w:tcPr>
            <w:tcW w:w="98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22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242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Називає приклади винаходів у </w:t>
            </w:r>
            <w:r w:rsidRPr="00E07830">
              <w:rPr>
                <w:rFonts w:ascii="Times New Roman" w:hAnsi="Times New Roman"/>
              </w:rPr>
              <w:lastRenderedPageBreak/>
              <w:t>повсякденному житті, збереження навколишнього світу.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lastRenderedPageBreak/>
              <w:t xml:space="preserve">Розуміє </w:t>
            </w:r>
            <w:r w:rsidRPr="00E07830">
              <w:rPr>
                <w:rFonts w:ascii="Times New Roman" w:hAnsi="Times New Roman"/>
                <w:shd w:val="clear" w:color="auto" w:fill="FFFFFF"/>
              </w:rPr>
              <w:t xml:space="preserve">значущість винаходів у </w:t>
            </w:r>
            <w:r w:rsidRPr="00E07830">
              <w:rPr>
                <w:rFonts w:ascii="Times New Roman" w:hAnsi="Times New Roman"/>
                <w:shd w:val="clear" w:color="auto" w:fill="FFFFFF"/>
              </w:rPr>
              <w:lastRenderedPageBreak/>
              <w:t>повсякденному житті, збереженні навколишнього світу.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  <w:shd w:val="clear" w:color="auto" w:fill="FFFFFF"/>
              </w:rPr>
              <w:lastRenderedPageBreak/>
              <w:t xml:space="preserve">Пояснює значущість винаходів у </w:t>
            </w:r>
            <w:r w:rsidRPr="00E07830">
              <w:rPr>
                <w:rFonts w:ascii="Times New Roman" w:hAnsi="Times New Roman"/>
                <w:shd w:val="clear" w:color="auto" w:fill="FFFFFF"/>
              </w:rPr>
              <w:lastRenderedPageBreak/>
              <w:t>повсякденному житті, збереженні навколишнього світу.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  <w:r w:rsidRPr="00E07830">
              <w:rPr>
                <w:rFonts w:ascii="Times New Roman" w:hAnsi="Times New Roman"/>
                <w:shd w:val="clear" w:color="auto" w:fill="FFFFFF"/>
              </w:rPr>
              <w:lastRenderedPageBreak/>
              <w:t xml:space="preserve">Критично оцінює винаходи з точки зору </w:t>
            </w:r>
            <w:r w:rsidRPr="00E07830">
              <w:rPr>
                <w:rFonts w:ascii="Times New Roman" w:hAnsi="Times New Roman"/>
                <w:shd w:val="clear" w:color="auto" w:fill="FFFFFF"/>
              </w:rPr>
              <w:lastRenderedPageBreak/>
              <w:t xml:space="preserve">їх значущості в повсякденному житті, збереженні навколишнього світу. </w:t>
            </w:r>
          </w:p>
        </w:tc>
      </w:tr>
      <w:tr w:rsidR="00E07830" w:rsidRPr="00E07830" w:rsidTr="00E07830">
        <w:tc>
          <w:tcPr>
            <w:tcW w:w="98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22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2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shd w:val="clear" w:color="auto" w:fill="FFFFFF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  <w:shd w:val="clear" w:color="auto" w:fill="FFFFFF"/>
              </w:rPr>
              <w:t>Іноді дотримується правил поведінки в навколишньому світі.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  <w:shd w:val="clear" w:color="auto" w:fill="FFFFFF"/>
              </w:rPr>
              <w:t>Дотримується правил поведінки в навколишньому світі.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  <w:shd w:val="clear" w:color="auto" w:fill="FFFFFF"/>
              </w:rPr>
              <w:t>Складає з допомогою вчителя правила поведінки в навколишньому світі й дотримується їх.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  <w:shd w:val="clear" w:color="auto" w:fill="FFFFFF"/>
              </w:rPr>
              <w:t>Складає правила поведінки в навколишньому світі й дотримується їх.</w:t>
            </w:r>
          </w:p>
        </w:tc>
      </w:tr>
      <w:tr w:rsidR="00E07830" w:rsidRPr="00E07830" w:rsidTr="00E07830">
        <w:tc>
          <w:tcPr>
            <w:tcW w:w="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ПРО4</w:t>
            </w:r>
          </w:p>
        </w:tc>
        <w:tc>
          <w:tcPr>
            <w:tcW w:w="2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Критичне оцінювання фактів, поєднання нового досвіду з набутим раніше і його творче використання для розв</w:t>
            </w:r>
            <w:r w:rsidRPr="00E07830">
              <w:rPr>
                <w:rFonts w:ascii="Times New Roman" w:hAnsi="Times New Roman"/>
                <w:shd w:val="clear" w:color="auto" w:fill="FFFFFF"/>
              </w:rPr>
              <w:t>’</w:t>
            </w: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язання проблем природничого характеру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Розв</w:t>
            </w:r>
            <w:r w:rsidRPr="00E07830">
              <w:rPr>
                <w:rFonts w:ascii="Times New Roman" w:hAnsi="Times New Roman"/>
                <w:i/>
                <w:shd w:val="clear" w:color="auto" w:fill="FFFFFF"/>
              </w:rPr>
              <w:t>’</w:t>
            </w: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язує проблемні завдання та ситуації природничого характеру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shd w:val="clear" w:color="auto" w:fill="FFFFFF"/>
                <w:lang w:eastAsia="uk-UA"/>
              </w:rPr>
            </w:pPr>
          </w:p>
        </w:tc>
        <w:tc>
          <w:tcPr>
            <w:tcW w:w="2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eastAsia="Times New Roman" w:hAnsi="Times New Roman"/>
                <w:shd w:val="clear" w:color="auto" w:fill="FFFFFF"/>
                <w:lang w:eastAsia="uk-UA"/>
              </w:rPr>
              <w:t>Ситуативно розпізнає проблемну ситуацію в навколишньому світі, яка потребує дослідження.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Розпізнає в навколишньому світі проблемну ситуацію, яка потребує дослідження, але не може сформулювати гіпотезу, не завжди може визначати шляхи розв’язання проблемної ситуації.</w:t>
            </w:r>
            <w:r w:rsidRPr="00E07830">
              <w:rPr>
                <w:rFonts w:ascii="Times New Roman" w:eastAsia="Times New Roman" w:hAnsi="Times New Roman"/>
                <w:lang w:eastAsia="uk-UA"/>
              </w:rPr>
              <w:t xml:space="preserve"> </w:t>
            </w:r>
          </w:p>
        </w:tc>
        <w:tc>
          <w:tcPr>
            <w:tcW w:w="2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Складає план роботи для розв’язання проблемної ситуації в навколишньому світі</w:t>
            </w:r>
            <w:r w:rsidRPr="00E07830">
              <w:rPr>
                <w:rFonts w:ascii="Times New Roman" w:eastAsia="Times New Roman" w:hAnsi="Times New Roman"/>
                <w:lang w:eastAsia="uk-UA"/>
              </w:rPr>
              <w:t>, яка потребує дослідження, висуває гіпотези, розв’язує проблемні ситуації у співпраці з учителем.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uk-UA"/>
              </w:rPr>
            </w:pPr>
            <w:r w:rsidRPr="00E07830">
              <w:rPr>
                <w:rFonts w:ascii="Times New Roman" w:eastAsia="Times New Roman" w:hAnsi="Times New Roman"/>
                <w:lang w:eastAsia="uk-UA"/>
              </w:rPr>
              <w:t>Обґрунтовує способи розв’язання  проблем та ситуацій в навколишньому світі, використовуючи набуті знання, власний досвід;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eastAsia="Times New Roman" w:hAnsi="Times New Roman"/>
                <w:lang w:eastAsia="uk-UA"/>
              </w:rPr>
              <w:t>висуває гіпотези, розв’язує дослідницькі завдання.</w:t>
            </w:r>
          </w:p>
        </w:tc>
      </w:tr>
    </w:tbl>
    <w:p w:rsidR="00E07830" w:rsidRPr="00E07830" w:rsidRDefault="00E07830" w:rsidP="00E07830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07830">
        <w:rPr>
          <w:rFonts w:ascii="Times New Roman" w:hAnsi="Times New Roman"/>
          <w:b/>
          <w:sz w:val="28"/>
          <w:szCs w:val="28"/>
        </w:rPr>
        <w:t xml:space="preserve">Загальні критерії оцінювання учнів початкової школи з соціальної та </w:t>
      </w:r>
      <w:proofErr w:type="spellStart"/>
      <w:r w:rsidRPr="00E07830">
        <w:rPr>
          <w:rFonts w:ascii="Times New Roman" w:hAnsi="Times New Roman"/>
          <w:b/>
          <w:sz w:val="28"/>
          <w:szCs w:val="28"/>
        </w:rPr>
        <w:t>здоров</w:t>
      </w:r>
      <w:r w:rsidRPr="00E07830">
        <w:rPr>
          <w:rFonts w:cs="Calibri"/>
          <w:b/>
          <w:sz w:val="28"/>
          <w:szCs w:val="28"/>
        </w:rPr>
        <w:t>ʾ</w:t>
      </w:r>
      <w:r w:rsidRPr="00E07830">
        <w:rPr>
          <w:rFonts w:ascii="Times New Roman" w:hAnsi="Times New Roman"/>
          <w:b/>
          <w:sz w:val="28"/>
          <w:szCs w:val="28"/>
        </w:rPr>
        <w:t>язбережувальної</w:t>
      </w:r>
      <w:proofErr w:type="spellEnd"/>
      <w:r w:rsidRPr="00E07830">
        <w:rPr>
          <w:rFonts w:ascii="Times New Roman" w:hAnsi="Times New Roman"/>
          <w:b/>
          <w:sz w:val="28"/>
          <w:szCs w:val="28"/>
        </w:rPr>
        <w:t xml:space="preserve">  освітньої галузі </w:t>
      </w:r>
    </w:p>
    <w:p w:rsidR="00E07830" w:rsidRPr="00E07830" w:rsidRDefault="00E07830" w:rsidP="00E07830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8"/>
        <w:gridCol w:w="2201"/>
        <w:gridCol w:w="1870"/>
        <w:gridCol w:w="2416"/>
        <w:gridCol w:w="2211"/>
        <w:gridCol w:w="2545"/>
        <w:gridCol w:w="3010"/>
      </w:tblGrid>
      <w:tr w:rsidR="00E07830" w:rsidRPr="00E07830" w:rsidTr="00E07830">
        <w:tc>
          <w:tcPr>
            <w:tcW w:w="152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Характеристика результатів навчання</w:t>
            </w:r>
          </w:p>
        </w:tc>
      </w:tr>
      <w:tr w:rsidR="00E07830" w:rsidRPr="00E07830" w:rsidTr="00E07830"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Індекс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Загальні результати навчання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Результат навчання у свідоцтві досягнень</w:t>
            </w:r>
          </w:p>
        </w:tc>
        <w:tc>
          <w:tcPr>
            <w:tcW w:w="101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Рівні</w:t>
            </w:r>
          </w:p>
        </w:tc>
      </w:tr>
      <w:tr w:rsidR="00E07830" w:rsidRPr="00E07830" w:rsidTr="00E07830">
        <w:tc>
          <w:tcPr>
            <w:tcW w:w="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Початковий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Середній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Достатній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Високий</w:t>
            </w:r>
          </w:p>
        </w:tc>
      </w:tr>
      <w:tr w:rsidR="00E07830" w:rsidRPr="00E07830" w:rsidTr="00E07830"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СЗО1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Турбота про особисте здоров</w:t>
            </w:r>
            <w:r w:rsidRPr="00E07830">
              <w:rPr>
                <w:rFonts w:ascii="Times New Roman" w:hAnsi="Times New Roman"/>
                <w:shd w:val="clear" w:color="auto" w:fill="FFFFFF"/>
              </w:rPr>
              <w:t>’</w:t>
            </w: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я і безпеку, реагування на діяльність, яка становить загрозу для власного життя, здоров</w:t>
            </w:r>
            <w:r w:rsidRPr="00E07830">
              <w:rPr>
                <w:rFonts w:ascii="Times New Roman" w:hAnsi="Times New Roman"/>
                <w:shd w:val="clear" w:color="auto" w:fill="FFFFFF"/>
              </w:rPr>
              <w:t>’</w:t>
            </w: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я, добробуту та інших осіб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>Турбується про здоров</w:t>
            </w:r>
            <w:r w:rsidRPr="00E07830">
              <w:rPr>
                <w:rFonts w:ascii="Times New Roman" w:hAnsi="Times New Roman"/>
                <w:b/>
                <w:i/>
                <w:shd w:val="clear" w:color="auto" w:fill="FFFFFF"/>
              </w:rPr>
              <w:t>’</w:t>
            </w:r>
            <w:r w:rsidRPr="00E07830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 xml:space="preserve">я, безпеку та добробут 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 xml:space="preserve">Розпізнає з деяким утрудненням ситуації, які несуть ризик для життя та здоров’я. Разом із дорослим описує поведінку, яка запобігає ризикам для життя та здоров’я або зменшує їх.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Відтворює модель поведінки, яка запобігає ризикам для життя та здоров’я або зменшує їх.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Демонструє свідому поведінку, яка запобігає ризикам для життя та здоров’я або зменшує їх.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 xml:space="preserve">Демонструє свідомий вибір способу поведінки, яка запобігає ризикам для життя та здоров’я </w:t>
            </w:r>
            <w:r w:rsidRPr="00E07830">
              <w:rPr>
                <w:rFonts w:ascii="Times New Roman" w:hAnsi="Times New Roman"/>
              </w:rPr>
              <w:t xml:space="preserve">в нових нестандартних  ситуаціях </w:t>
            </w:r>
            <w:r w:rsidRPr="00E07830">
              <w:rPr>
                <w:rFonts w:ascii="Times New Roman" w:eastAsia="Times New Roman" w:hAnsi="Times New Roman"/>
                <w:lang w:eastAsia="ru-RU"/>
              </w:rPr>
              <w:t>або зменшує їх</w:t>
            </w:r>
            <w:r w:rsidRPr="00E07830">
              <w:rPr>
                <w:rFonts w:ascii="Times New Roman" w:eastAsia="Times New Roman" w:hAnsi="Times New Roman"/>
                <w:lang w:eastAsia="uk-UA"/>
              </w:rPr>
              <w:t>.</w:t>
            </w:r>
          </w:p>
        </w:tc>
      </w:tr>
      <w:tr w:rsidR="00E07830" w:rsidRPr="00E07830" w:rsidTr="00E07830">
        <w:trPr>
          <w:trHeight w:val="2130"/>
        </w:trPr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bCs/>
                <w:i/>
                <w:lang w:eastAsia="ru-RU"/>
              </w:rPr>
              <w:lastRenderedPageBreak/>
              <w:t>СЗО2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Визначення альтернатив, прогнозування наслідків, ухвалення рішень з користю для здоров</w:t>
            </w:r>
            <w:r w:rsidRPr="00E07830">
              <w:rPr>
                <w:rFonts w:ascii="Times New Roman" w:hAnsi="Times New Roman"/>
                <w:shd w:val="clear" w:color="auto" w:fill="FFFFFF"/>
              </w:rPr>
              <w:t>’</w:t>
            </w: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я, добробуту, власної безпеки та безпеки інших осіб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Приймає рішення з користю для здоров’я, добробуту, власної безпеки та безпеки інших осіб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Описує ситуації з проявами неповаги, приниження та тиску, проте відчуває труднощі з розпізнанням проблеми.</w:t>
            </w: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Розпізнає ситуації з проявами неповаги, приниження та тиску, проте відчуває труднощі з визначенням шляхів їх розв’язання.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Аналізує ситуації з проявами  неповаги, приниження та тиску, висловлює власні думки, наводить окремі приклади.</w:t>
            </w: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Самостійно або з допомогою дорослих залежно від ризику протидіє проявам тиску, неповаги та приниження щодо себе та інших осіб.</w:t>
            </w:r>
          </w:p>
        </w:tc>
      </w:tr>
      <w:tr w:rsidR="00E07830" w:rsidRPr="00E07830" w:rsidTr="00E07830">
        <w:trPr>
          <w:trHeight w:val="425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</w:p>
        </w:tc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Розпізнає прояви справедливості, чесності, відповідальності,  проте відчуває труднощі з описом такої поведінки, з наведенням прикладів.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Описує, як поводитися етично, демонструючи сумлінність, справедливість, чесність.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 xml:space="preserve">Наводить приклади дій, що можуть захистити від ситуацій, де потрібно надавати допомогу; 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демонструє сумлінність, справедливість, чесність у стандартних ситуаціях.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Моделює  надання допомоги собі та іншим у разі потреби</w:t>
            </w:r>
            <w:r w:rsidRPr="00E07830">
              <w:rPr>
                <w:rFonts w:ascii="Times New Roman" w:eastAsia="Times New Roman" w:hAnsi="Times New Roman"/>
                <w:lang w:eastAsia="uk-UA"/>
              </w:rPr>
              <w:t>, спираючись на набуті знання, власний досвід;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 xml:space="preserve">поводиться етично, демонструючи </w:t>
            </w:r>
            <w:r w:rsidRPr="00E07830">
              <w:rPr>
                <w:rFonts w:ascii="Times New Roman" w:hAnsi="Times New Roman"/>
              </w:rPr>
              <w:t xml:space="preserve">свідомий вибір способу дії на користь </w:t>
            </w:r>
            <w:r w:rsidRPr="00E07830">
              <w:rPr>
                <w:rFonts w:ascii="Times New Roman" w:eastAsia="Times New Roman" w:hAnsi="Times New Roman"/>
                <w:lang w:eastAsia="ru-RU"/>
              </w:rPr>
              <w:t>сумлінності, справедливості, чесності в нових ситуаціях, аналізує власні вчинки з позиції їхньої доброчинності.</w:t>
            </w:r>
          </w:p>
        </w:tc>
      </w:tr>
      <w:tr w:rsidR="00E07830" w:rsidRPr="00E07830" w:rsidTr="00E07830">
        <w:trPr>
          <w:trHeight w:val="1755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</w:p>
        </w:tc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 xml:space="preserve">Розпізнає ознаки безпечної та небезпечної ситуації. 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 xml:space="preserve">Розуміє, що кожне рішення має наслідки. 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 xml:space="preserve">Пояснює, але з деякими </w:t>
            </w:r>
            <w:proofErr w:type="spellStart"/>
            <w:r w:rsidRPr="00E07830">
              <w:rPr>
                <w:rFonts w:ascii="Times New Roman" w:eastAsia="Times New Roman" w:hAnsi="Times New Roman"/>
                <w:lang w:eastAsia="ru-RU"/>
              </w:rPr>
              <w:t>неточностями</w:t>
            </w:r>
            <w:proofErr w:type="spellEnd"/>
            <w:r w:rsidRPr="00E07830">
              <w:rPr>
                <w:rFonts w:ascii="Times New Roman" w:eastAsia="Times New Roman" w:hAnsi="Times New Roman"/>
                <w:lang w:eastAsia="ru-RU"/>
              </w:rPr>
              <w:t>, що робити в небезпечних ситуаціях вдома, у школі та навколишньому світі.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Пояснює наслідки своїх рішень. З допомогою вчителя пропонує шляхи вирішення проблемних ситуацій.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 xml:space="preserve">Пояснює та зіставляє ознаки безпечної та небезпечної ситуації. Розрізняє ситуації, у  яких потребує допомоги  інших,  від  тих, у  яких  можна зарадити  власними силами, і відповідно діє; 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визначає, до кого і як звернутися за допомогою</w:t>
            </w:r>
            <w:r w:rsidRPr="00E07830">
              <w:rPr>
                <w:rFonts w:ascii="Times New Roman" w:eastAsia="Times New Roman" w:hAnsi="Times New Roman"/>
                <w:lang w:val="ru-RU" w:eastAsia="ru-RU"/>
              </w:rPr>
              <w:t>;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val="en-US" w:eastAsia="ru-RU"/>
              </w:rPr>
              <w:t>c</w:t>
            </w:r>
            <w:proofErr w:type="spellStart"/>
            <w:r w:rsidRPr="00E07830">
              <w:rPr>
                <w:rFonts w:ascii="Times New Roman" w:eastAsia="Times New Roman" w:hAnsi="Times New Roman"/>
                <w:lang w:eastAsia="ru-RU"/>
              </w:rPr>
              <w:t>амостійно</w:t>
            </w:r>
            <w:proofErr w:type="spellEnd"/>
            <w:r w:rsidRPr="00E07830">
              <w:rPr>
                <w:rFonts w:ascii="Times New Roman" w:eastAsia="Times New Roman" w:hAnsi="Times New Roman"/>
                <w:lang w:eastAsia="ru-RU"/>
              </w:rPr>
              <w:t xml:space="preserve"> обмірковує наслідки своїх дій.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Моделює доцільну поведінку в небезпечних ситуаціях</w:t>
            </w:r>
            <w:r w:rsidRPr="00E07830">
              <w:rPr>
                <w:rFonts w:ascii="Times New Roman" w:eastAsia="Times New Roman" w:hAnsi="Times New Roman"/>
                <w:lang w:val="ru-RU" w:eastAsia="ru-RU"/>
              </w:rPr>
              <w:t>;</w:t>
            </w:r>
            <w:r w:rsidRPr="00E07830">
              <w:rPr>
                <w:rFonts w:ascii="Times New Roman" w:eastAsia="Times New Roman" w:hAnsi="Times New Roman"/>
                <w:lang w:eastAsia="ru-RU"/>
              </w:rPr>
              <w:t xml:space="preserve"> розрізняє ресурси, які можна використати у разі небезпеки;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прогнозує можливі наслідки своїх дій (рішень) для себе та інших осіб.</w:t>
            </w: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hd w:val="clear" w:color="auto" w:fill="FFFFFF"/>
                <w:lang w:eastAsia="uk-UA"/>
              </w:rPr>
            </w:pPr>
          </w:p>
        </w:tc>
      </w:tr>
      <w:tr w:rsidR="00E07830" w:rsidRPr="00E07830" w:rsidTr="00E07830">
        <w:trPr>
          <w:trHeight w:val="836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</w:p>
        </w:tc>
        <w:tc>
          <w:tcPr>
            <w:tcW w:w="22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 xml:space="preserve">Описує, як діяти в повсякденних ситуаціях без загрози </w:t>
            </w:r>
            <w:r w:rsidRPr="00E07830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для здоров’я, безпеки та 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добробуту;</w:t>
            </w: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 xml:space="preserve">відчуває труднощі з поясненням, від чого залежить безпека вдома, у школі, громадських місцях. 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Описує (за зразком), як діяти в повсякденних </w:t>
            </w:r>
            <w:r w:rsidRPr="00E07830">
              <w:rPr>
                <w:rFonts w:ascii="Times New Roman" w:eastAsia="Times New Roman" w:hAnsi="Times New Roman"/>
                <w:lang w:eastAsia="ru-RU"/>
              </w:rPr>
              <w:lastRenderedPageBreak/>
              <w:t>ситуаціях з користю для здоров’я, безпеки та добробуту;</w:t>
            </w: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пояснює, від чого залежить безпека вдома, у школі, громадських місцях;  разом з учителем моделює різні проблемні ситуації та шляхи їх вирішення.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Розв’язує проблемну ситуацію з користю для здоров’я, безпеки та </w:t>
            </w:r>
            <w:r w:rsidRPr="00E07830">
              <w:rPr>
                <w:rFonts w:ascii="Times New Roman" w:eastAsia="Times New Roman" w:hAnsi="Times New Roman"/>
                <w:lang w:eastAsia="ru-RU"/>
              </w:rPr>
              <w:lastRenderedPageBreak/>
              <w:t>добробуту;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 xml:space="preserve"> дотримується правил безпечної поведінки у школі, вдома,  громадських місцях.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Аналізує, класифікую та узагальнює знання та уміння щодо ситуацій, які несуть </w:t>
            </w:r>
            <w:r w:rsidRPr="00E07830">
              <w:rPr>
                <w:rFonts w:ascii="Times New Roman" w:eastAsia="Times New Roman" w:hAnsi="Times New Roman"/>
                <w:lang w:eastAsia="ru-RU"/>
              </w:rPr>
              <w:lastRenderedPageBreak/>
              <w:t>користь для здоров’я, добробуту та безпеки;</w:t>
            </w: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hd w:val="clear" w:color="auto" w:fill="FFFFFF"/>
                <w:lang w:eastAsia="uk-UA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дотримується правил безпечної поведінки у школі, вдома, у громадських місцях</w:t>
            </w:r>
            <w:r w:rsidRPr="00E07830">
              <w:rPr>
                <w:rFonts w:ascii="Times New Roman" w:eastAsia="Times New Roman" w:hAnsi="Times New Roman"/>
                <w:lang w:val="ru-RU" w:eastAsia="ru-RU"/>
              </w:rPr>
              <w:t>;</w:t>
            </w:r>
            <w:r w:rsidRPr="00E07830">
              <w:rPr>
                <w:rFonts w:ascii="Times New Roman" w:eastAsia="Times New Roman" w:hAnsi="Times New Roman"/>
                <w:lang w:eastAsia="ru-RU"/>
              </w:rPr>
              <w:t xml:space="preserve"> ділиться досвідом з іншими людьми.</w:t>
            </w:r>
          </w:p>
        </w:tc>
      </w:tr>
      <w:tr w:rsidR="00E07830" w:rsidRPr="00E07830" w:rsidTr="00E07830"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lastRenderedPageBreak/>
              <w:t>СЗО3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Аргументований вибір на користь здорового способу життя, аналіз і оцінка наслідків та ризиків</w:t>
            </w:r>
          </w:p>
        </w:tc>
        <w:tc>
          <w:tcPr>
            <w:tcW w:w="187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E07830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>Обирає здоровий спосіб життя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 xml:space="preserve">Описує зовнішні зміни у власному тілі, пов’язані з дорослішанням; 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 xml:space="preserve">Пояснює зміни у своєму тілі залежно від фізичного стану, настрою, виду діяльності, способу життя.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Аналізує зміни у своєму тілі та зовнішньому вигляді залежно від фізичного стану, настрою, виду діяльності, способу життя, припускає наслідки таких змін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Прогнозує зміни у своєму тілі та зовнішньому вигляді залежно від фізичного стану, настрою, виду діяльності, способу життя;</w:t>
            </w:r>
          </w:p>
          <w:p w:rsidR="00E07830" w:rsidRPr="00E07830" w:rsidRDefault="00E07830" w:rsidP="00E0783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</w:p>
        </w:tc>
      </w:tr>
      <w:tr w:rsidR="00E07830" w:rsidRPr="00E07830" w:rsidTr="00E07830"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Відчуває труднощі у визначенні корисних та шкідливих звичок.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 xml:space="preserve">Визначає продукти та послуги, придатні для ведення здорового способу життя.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Обґрунтовує свій вибір щодо здорової поведінки, наводить окремі приклади.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Самостійно наводить приклади дій, що можуть захистити в ситуаціях, які несуть загрозу здоров’ю.</w:t>
            </w:r>
          </w:p>
        </w:tc>
      </w:tr>
      <w:tr w:rsidR="00E07830" w:rsidRPr="00E07830" w:rsidTr="00E07830">
        <w:tc>
          <w:tcPr>
            <w:tcW w:w="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  <w:tc>
          <w:tcPr>
            <w:tcW w:w="187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З допомогою дорослого визначає чинники негативного впливу на здоровий та безпечний спосіб життя.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За алгоритмом пояснює чинники негативного  та позитивного впливу на здоровий та безпечний спосіб життя.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Самостійно аналізує позитивний і негативний вплив на вибір здорової та безпечної поведінки.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Прогнозує можливі небезпеки, які можуть спричинити його дії  в довкіллі;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аналізує власну поведінку для запобігання або зменшення ризику для життя та здоров’я</w:t>
            </w:r>
          </w:p>
        </w:tc>
      </w:tr>
      <w:tr w:rsidR="00E07830" w:rsidRPr="00E07830" w:rsidTr="00E07830">
        <w:tc>
          <w:tcPr>
            <w:tcW w:w="9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СЗО4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Підприємливість та етична поведінка для поліпшення здоров</w:t>
            </w:r>
            <w:r w:rsidRPr="00E07830">
              <w:rPr>
                <w:rFonts w:ascii="Times New Roman" w:hAnsi="Times New Roman"/>
                <w:shd w:val="clear" w:color="auto" w:fill="FFFFFF"/>
              </w:rPr>
              <w:t>’</w:t>
            </w: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 xml:space="preserve">я, безпеки та </w:t>
            </w: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lastRenderedPageBreak/>
              <w:t>добробуту</w:t>
            </w: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lastRenderedPageBreak/>
              <w:t>Демонструє підприємливість та етичну поведінку</w:t>
            </w: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Відчуває труднощі  з визначенням короткострокових та довгострокових цілей.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 xml:space="preserve">Ставить короткострокові цілі та планує конкретні дії щодо їх </w:t>
            </w:r>
            <w:r w:rsidRPr="00E07830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досягнення.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Прогнозує дії, необхідні для досягнення цілей, для задоволення власних потреб та </w:t>
            </w:r>
            <w:r w:rsidRPr="00E07830">
              <w:rPr>
                <w:rFonts w:ascii="Times New Roman" w:eastAsia="Times New Roman" w:hAnsi="Times New Roman"/>
                <w:lang w:eastAsia="ru-RU"/>
              </w:rPr>
              <w:lastRenderedPageBreak/>
              <w:t>потреб інших, спираючись на власний досвід.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lastRenderedPageBreak/>
              <w:t>Свідомо окреслює власну мету на конкретний період життя і прогнозує можливі ризики.</w:t>
            </w:r>
          </w:p>
        </w:tc>
      </w:tr>
      <w:tr w:rsidR="00E07830" w:rsidRPr="00E07830" w:rsidTr="00E07830">
        <w:trPr>
          <w:trHeight w:val="2602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Розпізнає ситуації, коли дражнять, цькують, утискають чи залякують.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 xml:space="preserve">Визначає ситуації, коли дражнять, цькують, утискають чи залякують як проблемну ситуацію, пропонує шляхи її розв’язання. 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Обґрунтовує свої дії у разі виникнення дискримінаційних та неетичних ситуацій;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складає план роботи для розв’язання проблемної ситуації, розв’язує проблемну ситуацію у супроводі вчителя.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val="ru-RU"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Аналізує та пояснює, що робити іншим у ситуаціях, коли тебе дражнять, цькують, утискають чи залякують</w:t>
            </w:r>
            <w:r w:rsidRPr="00E07830">
              <w:rPr>
                <w:rFonts w:ascii="Times New Roman" w:eastAsia="Times New Roman" w:hAnsi="Times New Roman"/>
                <w:lang w:val="ru-RU" w:eastAsia="ru-RU"/>
              </w:rPr>
              <w:t>;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 xml:space="preserve">аргументує зусилля на шляху до успіху на прикладах відомих людей; 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аналізує досягнені успіхи та труднощі у виконанні завдань.</w:t>
            </w:r>
          </w:p>
        </w:tc>
      </w:tr>
      <w:tr w:rsidR="00E07830" w:rsidRPr="00E07830" w:rsidTr="00E07830">
        <w:trPr>
          <w:trHeight w:val="1828"/>
        </w:trPr>
        <w:tc>
          <w:tcPr>
            <w:tcW w:w="9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7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Розуміє вплив природних та матеріальних ресурсів на життя людини.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Пояснює вплив природних та матеріальних ресурсів на життя людини.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Пояснює користь для здоров’я та добробуту людини природних та матеріальних ресурсів.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Раціонально використовує наявні природні ресурси повсякденному житті</w:t>
            </w:r>
            <w:r w:rsidRPr="00E07830">
              <w:rPr>
                <w:rFonts w:ascii="Times New Roman" w:eastAsia="Times New Roman" w:hAnsi="Times New Roman"/>
                <w:lang w:val="ru-RU" w:eastAsia="ru-RU"/>
              </w:rPr>
              <w:t>;</w:t>
            </w:r>
            <w:r w:rsidRPr="00E07830">
              <w:rPr>
                <w:rFonts w:ascii="Times New Roman" w:eastAsia="Times New Roman" w:hAnsi="Times New Roman"/>
                <w:lang w:eastAsia="ru-RU"/>
              </w:rPr>
              <w:t xml:space="preserve"> 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пропонує рішення щодо економії грошей, матеріальних цінностей та природних ресурсів.</w:t>
            </w:r>
          </w:p>
        </w:tc>
      </w:tr>
      <w:tr w:rsidR="00E07830" w:rsidRPr="00E07830" w:rsidTr="00E07830">
        <w:tc>
          <w:tcPr>
            <w:tcW w:w="9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8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</w:p>
        </w:tc>
        <w:tc>
          <w:tcPr>
            <w:tcW w:w="2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Розпізнає інформацію, корисну для збереження здоров’я.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Знаходить інформацію, корисну для збереження здоров’я, у різних джерелах.</w:t>
            </w:r>
          </w:p>
        </w:tc>
        <w:tc>
          <w:tcPr>
            <w:tcW w:w="2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Вирізняє та визначає достовірні джерела інформації, корисної для збереження та підтримання здоров’я. Обґрунтовує вибір джерела.</w:t>
            </w:r>
          </w:p>
        </w:tc>
        <w:tc>
          <w:tcPr>
            <w:tcW w:w="30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Аналізує достовірність джерел інформації, корисних для збереження та підтримання здоров’я;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критично оцінює вплив реклами на вибір товарів та послуг.</w:t>
            </w:r>
          </w:p>
        </w:tc>
      </w:tr>
    </w:tbl>
    <w:p w:rsidR="00E07830" w:rsidRPr="00E07830" w:rsidRDefault="00E07830" w:rsidP="00E07830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07830">
        <w:rPr>
          <w:rFonts w:ascii="Times New Roman" w:hAnsi="Times New Roman"/>
          <w:b/>
          <w:sz w:val="28"/>
          <w:szCs w:val="28"/>
        </w:rPr>
        <w:t>Загальні критерії оцінювання учнів початкової школи з громадянської та історичної освітньої галузі</w:t>
      </w:r>
    </w:p>
    <w:p w:rsidR="00E07830" w:rsidRPr="00E07830" w:rsidRDefault="00E07830" w:rsidP="00E07830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83"/>
        <w:gridCol w:w="1999"/>
        <w:gridCol w:w="2371"/>
        <w:gridCol w:w="2552"/>
        <w:gridCol w:w="2551"/>
        <w:gridCol w:w="2410"/>
        <w:gridCol w:w="2126"/>
      </w:tblGrid>
      <w:tr w:rsidR="00E07830" w:rsidRPr="00E07830" w:rsidTr="00E07830">
        <w:tc>
          <w:tcPr>
            <w:tcW w:w="1499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Характеристика результатів навчання</w:t>
            </w:r>
          </w:p>
        </w:tc>
      </w:tr>
      <w:tr w:rsidR="00E07830" w:rsidRPr="00E07830" w:rsidTr="00E07830"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Індекс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Загальні результати навчання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Результат навчання у свідоцтві досягнень</w:t>
            </w:r>
          </w:p>
        </w:tc>
        <w:tc>
          <w:tcPr>
            <w:tcW w:w="9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Рівні</w:t>
            </w:r>
          </w:p>
        </w:tc>
      </w:tr>
      <w:tr w:rsidR="00E07830" w:rsidRPr="00E07830" w:rsidTr="00E07830">
        <w:tc>
          <w:tcPr>
            <w:tcW w:w="9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Початковий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Середній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Достатній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Високий</w:t>
            </w:r>
          </w:p>
        </w:tc>
      </w:tr>
      <w:tr w:rsidR="00E07830" w:rsidRPr="00E07830" w:rsidTr="00E07830">
        <w:trPr>
          <w:trHeight w:val="411"/>
        </w:trPr>
        <w:tc>
          <w:tcPr>
            <w:tcW w:w="9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Cs/>
                <w:shd w:val="clear" w:color="auto" w:fill="FFFFFF"/>
              </w:rPr>
              <w:t>ГІО1</w:t>
            </w:r>
          </w:p>
        </w:tc>
        <w:tc>
          <w:tcPr>
            <w:tcW w:w="199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 xml:space="preserve">Встановлення </w:t>
            </w:r>
            <w:proofErr w:type="spellStart"/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зв</w:t>
            </w:r>
            <w:r w:rsidRPr="00E07830">
              <w:rPr>
                <w:rFonts w:ascii="Times New Roman" w:hAnsi="Times New Roman"/>
                <w:i/>
                <w:shd w:val="clear" w:color="auto" w:fill="FFFFFF"/>
              </w:rPr>
              <w:t>’</w:t>
            </w: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язків</w:t>
            </w:r>
            <w:proofErr w:type="spellEnd"/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 xml:space="preserve"> між подіями, діяльністю людей </w:t>
            </w: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lastRenderedPageBreak/>
              <w:t>та її результатами у часі, пояснення значення пам</w:t>
            </w:r>
            <w:r w:rsidRPr="00E07830">
              <w:rPr>
                <w:rFonts w:ascii="Times New Roman" w:hAnsi="Times New Roman"/>
                <w:i/>
                <w:shd w:val="clear" w:color="auto" w:fill="FFFFFF"/>
              </w:rPr>
              <w:t>’</w:t>
            </w: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ятних для себе та інших громадян України дат (подій)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  <w:i/>
              </w:rPr>
            </w:pPr>
            <w:r w:rsidRPr="00E07830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lastRenderedPageBreak/>
              <w:t>Встановлює зв</w:t>
            </w:r>
            <w:r w:rsidRPr="00E07830">
              <w:rPr>
                <w:rFonts w:ascii="Times New Roman" w:hAnsi="Times New Roman"/>
                <w:b/>
                <w:i/>
                <w:shd w:val="clear" w:color="auto" w:fill="FFFFFF"/>
              </w:rPr>
              <w:t>’</w:t>
            </w:r>
            <w:r w:rsidRPr="00E07830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 xml:space="preserve">язки між подіями, діяльністю людей та її результатами в </w:t>
            </w:r>
            <w:r w:rsidRPr="00E07830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lastRenderedPageBreak/>
              <w:t>часі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lastRenderedPageBreak/>
              <w:t xml:space="preserve">Визначає послідовність подій, іноді з допомогою вчителя; </w:t>
            </w:r>
          </w:p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не завжди</w:t>
            </w:r>
            <w:r w:rsidRPr="00E07830">
              <w:rPr>
                <w:rFonts w:ascii="Times New Roman" w:eastAsia="Times New Roman" w:hAnsi="Times New Roman"/>
                <w:b/>
              </w:rPr>
              <w:t xml:space="preserve"> </w:t>
            </w:r>
            <w:r w:rsidRPr="00E07830">
              <w:rPr>
                <w:rFonts w:ascii="Times New Roman" w:eastAsia="Times New Roman" w:hAnsi="Times New Roman"/>
              </w:rPr>
              <w:t xml:space="preserve">застосовує </w:t>
            </w:r>
            <w:r w:rsidRPr="00E07830">
              <w:rPr>
                <w:rFonts w:ascii="Times New Roman" w:eastAsia="Times New Roman" w:hAnsi="Times New Roman"/>
              </w:rPr>
              <w:lastRenderedPageBreak/>
              <w:t>співвіднесення  одиниць вимірювання часу для вирішення проблемних ситуацій.</w:t>
            </w:r>
          </w:p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lastRenderedPageBreak/>
              <w:t xml:space="preserve">Визначає послідовність подій, користуючись алгоритмом, наданим учителем; </w:t>
            </w:r>
          </w:p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lastRenderedPageBreak/>
              <w:t>розпізнає проблемну ситуацію, але не може розв’язати, застосовуючи співвіднесення  між одиницями вимірювання часу.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lastRenderedPageBreak/>
              <w:t xml:space="preserve">Визначає послідовність подій самостійно; застосовує співвіднесення  між </w:t>
            </w:r>
            <w:r w:rsidRPr="00E07830">
              <w:rPr>
                <w:rFonts w:ascii="Times New Roman" w:eastAsia="Times New Roman" w:hAnsi="Times New Roman"/>
              </w:rPr>
              <w:lastRenderedPageBreak/>
              <w:t>одиницями вимірювання часу під час розв'язання  проблемних ситуацій у  співпраці з учителем.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lastRenderedPageBreak/>
              <w:t xml:space="preserve">Визначає послідовність подій, їх тривалість та віддаленість від </w:t>
            </w:r>
            <w:r w:rsidRPr="00E07830">
              <w:rPr>
                <w:rFonts w:ascii="Times New Roman" w:eastAsia="Times New Roman" w:hAnsi="Times New Roman"/>
              </w:rPr>
              <w:lastRenderedPageBreak/>
              <w:t>сьогодення; встановлює зв’язки і залежності між подіями; застосовує співвіднесення  між одиницями вимірювання часу під час розв'язання  проблемних ситуацій, дослідницьких та творчих навчальних завдань.</w:t>
            </w:r>
          </w:p>
        </w:tc>
      </w:tr>
      <w:tr w:rsidR="00E07830" w:rsidRPr="00E07830" w:rsidTr="00E07830">
        <w:trPr>
          <w:trHeight w:val="1769"/>
        </w:trPr>
        <w:tc>
          <w:tcPr>
            <w:tcW w:w="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Називає окремих представників поколінь у своїй родині;</w:t>
            </w:r>
          </w:p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 xml:space="preserve"> з допомогою вчителя розкриває  зв’язки між теперішніми та попередніми поколіннями в родині.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Розповідає про життя попередніх поколінь у своїй родині, почасти порушуючи хронологічну послідовність; розкриває зв’язки між теперішнім та попередніми поколіннями, у разі труднощів  звертається до вчителя за допомогою.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Висловлює у хронологічній послідовності власні думки про життя попередніх поколінь у своїй родині;  розкриває зв’язки між теперішнім та попередніми поколіннями, обґрунтовуючи окремими прикладами з життя; визначає спільне та відмінне в житті теперішніх поколінь із попередніми.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Вільно висловлює власні думки про життя попередніх поколінь у своїй родині, аргументує прикладами власні відповіді; користується більш ніж одним джерелом інформації; пов’язує зміни в житті теперішніх і попередніх поколінь, відомих у своїй родині,  із загальним історичним контекстом, спираючись на матеріали підручника.</w:t>
            </w:r>
          </w:p>
        </w:tc>
      </w:tr>
      <w:tr w:rsidR="00E07830" w:rsidRPr="00E07830" w:rsidTr="00E07830">
        <w:trPr>
          <w:trHeight w:val="1275"/>
        </w:trPr>
        <w:tc>
          <w:tcPr>
            <w:tcW w:w="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Називає 1-2 пам’ятки культури та історичні пам’ятки рідної місцевості/України; 1-2 важливі для  українців події, які вивчалися; впізнає пам’ятки культури та історичні пам’ятки рідної місцевості / України на фото та історичні події за описом, іноді з допомогою вчителя.</w:t>
            </w:r>
          </w:p>
          <w:p w:rsidR="00E07830" w:rsidRPr="00E07830" w:rsidRDefault="00E07830" w:rsidP="00E07830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Називає 3-5 пам’яток  культури та історичних пам’яток рідної місцевості/ України, які вивчалися; розповідає 2-3 реченнями про важливі для українців події на основі матеріалів підручника.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Висловлює власні думки про пам’ятки культури та історичні пам’ятки рідної місцевості/ України, важливі для  українців події, які вивчалися; формулює висновки, спираючись на матеріали підручника; ставить питання на усвідомлення впливу важливих для громадян України подій  на сучасність.</w:t>
            </w:r>
          </w:p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 xml:space="preserve">Вільно висловлює власні думки про пам’ятки  культури та історичні пам’ятки рідної місцевості/ України, важливі для українців подій, виявляє особисту позицію щодо них; формулює висновки, спираючись на матеріали підручника та додаткових джерел; ставить питання на розкриття причинно-наслідкових </w:t>
            </w:r>
            <w:proofErr w:type="spellStart"/>
            <w:r w:rsidRPr="00E07830">
              <w:rPr>
                <w:rFonts w:ascii="Times New Roman" w:eastAsia="Times New Roman" w:hAnsi="Times New Roman"/>
              </w:rPr>
              <w:t>зв’язків</w:t>
            </w:r>
            <w:proofErr w:type="spellEnd"/>
            <w:r w:rsidRPr="00E07830">
              <w:rPr>
                <w:rFonts w:ascii="Times New Roman" w:eastAsia="Times New Roman" w:hAnsi="Times New Roman"/>
              </w:rPr>
              <w:t xml:space="preserve"> між  історичними подіями та сучасністю.</w:t>
            </w:r>
          </w:p>
        </w:tc>
      </w:tr>
      <w:tr w:rsidR="00E07830" w:rsidRPr="00E07830" w:rsidTr="00E07830">
        <w:trPr>
          <w:trHeight w:val="1275"/>
        </w:trPr>
        <w:tc>
          <w:tcPr>
            <w:tcW w:w="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ГІО2</w:t>
            </w:r>
          </w:p>
        </w:tc>
        <w:tc>
          <w:tcPr>
            <w:tcW w:w="199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Орієнтація у знайомому соціальному середовищі, долучення до його розвитку, пояснення впливу природи та діяльності людей на нього</w:t>
            </w:r>
          </w:p>
        </w:tc>
        <w:tc>
          <w:tcPr>
            <w:tcW w:w="23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>Орієнтується у знайомому соціальному середовищі, долучається до його розвитку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 xml:space="preserve">Розрізняє відомі об’єкти знайомого соціального середовища та орієнтується в місцевості, у якій проживає, іноді з допомогою вчителя; користуючись алгоритмом наданим учителем,  укладає маршрути прогулянок/подорожей/екскурсій у межах свого населеного пункту та його околиць, зокрема </w:t>
            </w:r>
            <w:r w:rsidRPr="00E07830">
              <w:rPr>
                <w:rFonts w:ascii="Times New Roman" w:eastAsia="Times New Roman" w:hAnsi="Times New Roman"/>
              </w:rPr>
              <w:lastRenderedPageBreak/>
              <w:t>місцями пам’яті, проте не завжди може пояснити, чому ці місця важливі.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lastRenderedPageBreak/>
              <w:t xml:space="preserve">Розрізняє відомі об’єкти знайомого соціального середовища та орієнтується в місцевості, у якій проживає, у разі труднощів звертається до вчителя за допомогою ; користуючись алгоритмом наданим учителем, укладає маршрути прогулянок/подорожей/екскурсій у межах свого </w:t>
            </w:r>
            <w:r w:rsidRPr="00E07830">
              <w:rPr>
                <w:rFonts w:ascii="Times New Roman" w:eastAsia="Times New Roman" w:hAnsi="Times New Roman"/>
              </w:rPr>
              <w:lastRenderedPageBreak/>
              <w:t>населеного пункту та його околиць, зокрема місцями пам’яті, може пояснити, чому ці місця важливі.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lastRenderedPageBreak/>
              <w:t xml:space="preserve">Розрізняє відомі об’єкти знайомого соціального середовища та орієнтується в місцевості; у співпраці з учителем укладає маршрути прогулянок/подорожей/екскурсій у межах свого населеного пункту та його околиць, зокрема місцями пам’яті, висловлює власні </w:t>
            </w:r>
            <w:r w:rsidRPr="00E07830">
              <w:rPr>
                <w:rFonts w:ascii="Times New Roman" w:eastAsia="Times New Roman" w:hAnsi="Times New Roman"/>
              </w:rPr>
              <w:lastRenderedPageBreak/>
              <w:t>думки про їхню важливість, наводить окремі приклади на їх підтвердження.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lastRenderedPageBreak/>
              <w:t xml:space="preserve">Розрізняє відомі об’єкти знайомого соціального середовища та орієнтується в місцевості; ініціює, за підтримки вчителя, прогулянки/подорожі/екскурсії  у межах свого населеного пункту та його околиць, зокрема місцями пам’яті, за </w:t>
            </w:r>
            <w:r w:rsidRPr="00E07830">
              <w:rPr>
                <w:rFonts w:ascii="Times New Roman" w:eastAsia="Times New Roman" w:hAnsi="Times New Roman"/>
              </w:rPr>
              <w:lastRenderedPageBreak/>
              <w:t>самостійно укладеним маршрутом.</w:t>
            </w:r>
          </w:p>
        </w:tc>
      </w:tr>
      <w:tr w:rsidR="00E07830" w:rsidRPr="00E07830" w:rsidTr="00E07830">
        <w:trPr>
          <w:trHeight w:val="562"/>
        </w:trPr>
        <w:tc>
          <w:tcPr>
            <w:tcW w:w="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Наводить приклади, які пояснюють взаємозалежність людини і природи, надані в підручнику; не завжди  розпізнає приклади поведінки, приязної / шкідливої до/для довкілля.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Підбирає приклади, які пояснюють взаємозалежність людини і природи, у разі труднощів звертається до вчителя за допомогою ; розпізнає приклади поведінки, приязної / шкідливої до/для довкілля, не завжди  визначає її наслідки.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Висловлює власні думки про взаємозалежність людини і природи, наводить окремі приклади на їх підтвердження;  розпізнає приклади поведінки, приязної / шкідливої до/для довкілля, визначає її наслідки, виявляє особисту позицію щодо них.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Вільно висловлює власні думки про взаємозалежність людини і природи, аргументує прикладами власні відповіді;  оцінює вплив діяльності людини на довкілля у своїй місцевості, Україні з різних поглядів.</w:t>
            </w:r>
          </w:p>
        </w:tc>
      </w:tr>
      <w:tr w:rsidR="00E07830" w:rsidRPr="00E07830" w:rsidTr="00E07830">
        <w:trPr>
          <w:trHeight w:val="1275"/>
        </w:trPr>
        <w:tc>
          <w:tcPr>
            <w:tcW w:w="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Пояснює правила поведінки в  публічних місцях, не завжди  розпізнає випадки їх порушення.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Дотримується правил поведінки в публічних місцях; ідентифікує випадки порушення правил поведінки в публічних місцях як проблемну ситуацію, може пояснити, як потрібно діяти (залучаючи дорослих) у відповідних ситуаціях.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Обґрунтовує необхідність дотримання правил поведінки  в публічних місцях; ідентифікує випадки порушення правил поведінки в публічних місцях, пропонує різні способи протидії (із залученням дорослих); бере участь в обговоренні правил поведінки в  публічних місцях.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Аналізує та оцінює відповідність поведінки (людей / персонажів) у  публічних місцях встановленим правилам; висуває гіпотези про можливість удосконалення раніше встановлених правил поведінки в публічних місцях та ініціює, за потреби, зміни.</w:t>
            </w:r>
          </w:p>
        </w:tc>
      </w:tr>
      <w:tr w:rsidR="00E07830" w:rsidRPr="00E07830" w:rsidTr="00E07830">
        <w:trPr>
          <w:trHeight w:val="1181"/>
        </w:trPr>
        <w:tc>
          <w:tcPr>
            <w:tcW w:w="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lastRenderedPageBreak/>
              <w:t>ГІО3</w:t>
            </w:r>
          </w:p>
        </w:tc>
        <w:tc>
          <w:tcPr>
            <w:tcW w:w="199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Робота з різними джерелами соціальної та історичної інформації, аналіз змісту джерел, їх критична оцінка</w:t>
            </w:r>
          </w:p>
        </w:tc>
        <w:tc>
          <w:tcPr>
            <w:tcW w:w="2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>Розуміє, аналізує, узагальнює різні джерела соціальної та історичної інформації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 xml:space="preserve">Здійснює пошук інформації про минуле і сучасне у джерелах, наданих учителем; </w:t>
            </w:r>
          </w:p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не може дібрати джерела інформації відповідно до власних зацікавлень.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Здійснює пошук потрібної інформації про минуле і сучасне у супроводі вчителя; добирає джерела інформації відповідно до власних зацікавлень, у разі труднощів звертається до вчителя за допомогою.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Здійснює пошук потрібної інформації про минуле і сучасне у співпраці з учителем; самостійно  добирає джерела інформації відповідно до власних зацікавлень.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 xml:space="preserve">Самостійно шукає інформацію про минуле і сучасне, використовуючи знайомі методи та ресурси; допомагає однокласникам  добирати джерела інформації. </w:t>
            </w:r>
          </w:p>
        </w:tc>
      </w:tr>
      <w:tr w:rsidR="00E07830" w:rsidRPr="00E07830" w:rsidTr="00E07830">
        <w:trPr>
          <w:trHeight w:val="276"/>
        </w:trPr>
        <w:tc>
          <w:tcPr>
            <w:tcW w:w="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Виокремлює в тексті події, персонажі, поняття іноді з допомогою вчителя, проте не завжди встановлює причинно-наслідкові зв’язки між ними.</w:t>
            </w:r>
          </w:p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Виокремлює в тексті окремі події, персонажі, поняття, у разі труднощів звертається до вчителя за допомогою; формулює переважно уточнювальні запитання про людей, минулі чи теперішні події.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Виокремлює в тексті окремі події, персонажі, поняття самостійно; формулює запитання  про людей, минулі чи теперішні події з метою з’ясування їхньої сутності.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Аналізує, класифікує, узагальнює описані в тексті події, персонажі, поняття, виявляє особисту позицію щодо них;   </w:t>
            </w:r>
          </w:p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 xml:space="preserve">формулює запитання на розкриття причинно-наслідкових </w:t>
            </w:r>
            <w:proofErr w:type="spellStart"/>
            <w:r w:rsidRPr="00E07830">
              <w:rPr>
                <w:rFonts w:ascii="Times New Roman" w:eastAsia="Times New Roman" w:hAnsi="Times New Roman"/>
              </w:rPr>
              <w:t>зв’язків</w:t>
            </w:r>
            <w:proofErr w:type="spellEnd"/>
            <w:r w:rsidRPr="00E07830">
              <w:rPr>
                <w:rFonts w:ascii="Times New Roman" w:eastAsia="Times New Roman" w:hAnsi="Times New Roman"/>
              </w:rPr>
              <w:t xml:space="preserve"> між людьми, минулими чи теперішніми подіями.</w:t>
            </w:r>
          </w:p>
        </w:tc>
      </w:tr>
      <w:tr w:rsidR="00E07830" w:rsidRPr="00E07830" w:rsidTr="00E07830">
        <w:trPr>
          <w:trHeight w:val="1275"/>
        </w:trPr>
        <w:tc>
          <w:tcPr>
            <w:tcW w:w="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 xml:space="preserve">Епізодично розмірковує над достовірністю особисто значущої  інформації; шукає в підручнику інформацію, яка спростовує або підтверджує сумніви.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Розмірковує над достовірністю особисто значущої інформації;  шукає  підтвердження її достовірності  в додаткових джерелах.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 xml:space="preserve">Розмірковує над достовірністю будь-якої інформації, яку отримує з різних джерел; завжди шукає підтвердження достовірності особисто значущої  інформації;  може пояснити  ймовірні наслідки поширення неправдивої інформації.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 xml:space="preserve">Визначає розбіжності, відмінності або невідповідності в  матеріалах, що підлягають аналізу; підтвердивши свою версію, ставить запитання на розкриття мотивів, намірів та задумів людей, які поширюють </w:t>
            </w:r>
            <w:r w:rsidRPr="00E07830">
              <w:rPr>
                <w:rFonts w:ascii="Times New Roman" w:eastAsia="Times New Roman" w:hAnsi="Times New Roman"/>
              </w:rPr>
              <w:lastRenderedPageBreak/>
              <w:t>неправдиву інформацію.</w:t>
            </w:r>
          </w:p>
        </w:tc>
      </w:tr>
      <w:tr w:rsidR="00E07830" w:rsidRPr="00E07830" w:rsidTr="00E07830">
        <w:trPr>
          <w:trHeight w:val="1916"/>
        </w:trPr>
        <w:tc>
          <w:tcPr>
            <w:tcW w:w="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lastRenderedPageBreak/>
              <w:t>ГІО4</w:t>
            </w:r>
          </w:p>
        </w:tc>
        <w:tc>
          <w:tcPr>
            <w:tcW w:w="199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Узагальнення інформації з різних джерел, розповідь про минуле і сучасне</w:t>
            </w:r>
          </w:p>
        </w:tc>
        <w:tc>
          <w:tcPr>
            <w:tcW w:w="2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E07830">
              <w:rPr>
                <w:rFonts w:ascii="Times New Roman" w:eastAsia="Times New Roman" w:hAnsi="Times New Roman"/>
                <w:b/>
                <w:i/>
              </w:rPr>
              <w:t>Розповідає про минуле і сучасне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 xml:space="preserve">Користується лише інформацією, поданою в підручнику; </w:t>
            </w:r>
          </w:p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з допомогою вчителя визначає важливі і менш важливі відомості; порівнюючи відомі історичні події та діяльність історичних діячів за наданим планом допускається помилок, які  не завжди виявляє та розуміє, навіть після допомоги вчителя.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Збирає інформацію на тему, яка цікавить, у супроводі вчителя;  визначає важливі і менш важливі відомості, у разі  труднощів звертається до вчителя за допомогою; порівнюючи відомі історичні події та діяльність історичних діячів за наданим планом допускається помилок, які  виправляє після допомоги вчителя.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Збирає інформацію на тему, яка цікавить, у співпраці з учителем; визначає важливі і менш важливі відомості самостійно; порівнює відомі історичні події та діяльність історичних діячів за наданим планом, виправляє помилки  в роботі самостійно.</w:t>
            </w:r>
          </w:p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Збирає самостійно інформацію на тему, яка цікавить;  визначає важливі і менш важливі відомості самостійно і обґрунтовує це; порівнює відомі історичні події та діяльність історичних діячів за наданим планом або самостійно, аналізує власні роботи, вносить зміни (за потреби).</w:t>
            </w:r>
          </w:p>
        </w:tc>
      </w:tr>
      <w:tr w:rsidR="00E07830" w:rsidRPr="00E07830" w:rsidTr="00E07830">
        <w:trPr>
          <w:trHeight w:val="1202"/>
        </w:trPr>
        <w:tc>
          <w:tcPr>
            <w:tcW w:w="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color w:val="333333"/>
                <w:shd w:val="clear" w:color="auto" w:fill="FFFFFF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color w:val="000000"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  <w:r w:rsidRPr="00E07830">
              <w:rPr>
                <w:rFonts w:ascii="Times New Roman" w:eastAsia="Times New Roman" w:hAnsi="Times New Roman"/>
              </w:rPr>
              <w:t>Не може дібрати способи вираження уявлень про відомі історичні події, пам’ятки культури, видатних людей</w:t>
            </w:r>
            <w:r w:rsidRPr="00E07830">
              <w:rPr>
                <w:rFonts w:ascii="Times New Roman" w:eastAsia="Times New Roman" w:hAnsi="Times New Roman"/>
                <w:color w:val="FF0000"/>
              </w:rPr>
              <w:t>.</w:t>
            </w:r>
          </w:p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  <w:r w:rsidRPr="00E07830">
              <w:rPr>
                <w:rFonts w:ascii="Times New Roman" w:eastAsia="Times New Roman" w:hAnsi="Times New Roman"/>
                <w:color w:val="FF0000"/>
              </w:rPr>
              <w:t xml:space="preserve">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Намагається використовувати різні способи вираження уявлення про відомі історичні події, пам’ятки культури, видатних людей (розповідає, використовує засоби мистецтв тощо).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Зрозуміло презентує свої уявлення про відомі історичні події, пам’ятки культури, видатних людей різними способами (розповідає, використовує засоби мистецтв тощо).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 xml:space="preserve">Ініціює, за підтримки вчителя/бере активну участь у проведенні виставок учнівських малюнків,  інсценізації історичних подій для вираження свого ставлення і ставлення однокласників до відомих історичних подій, пам’яток </w:t>
            </w:r>
            <w:r w:rsidRPr="00E07830">
              <w:rPr>
                <w:rFonts w:ascii="Times New Roman" w:eastAsia="Times New Roman" w:hAnsi="Times New Roman"/>
              </w:rPr>
              <w:lastRenderedPageBreak/>
              <w:t xml:space="preserve">культури, видатних людей. </w:t>
            </w:r>
          </w:p>
        </w:tc>
      </w:tr>
      <w:tr w:rsidR="00E07830" w:rsidRPr="00E07830" w:rsidTr="00E07830">
        <w:trPr>
          <w:trHeight w:val="425"/>
        </w:trPr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color w:val="000000"/>
                <w:shd w:val="clear" w:color="auto" w:fill="FFFFFF"/>
              </w:rPr>
              <w:lastRenderedPageBreak/>
              <w:t>ГІО5</w:t>
            </w:r>
          </w:p>
        </w:tc>
        <w:tc>
          <w:tcPr>
            <w:tcW w:w="199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color w:val="000000"/>
              </w:rPr>
            </w:pPr>
            <w:r w:rsidRPr="00E07830">
              <w:rPr>
                <w:rFonts w:ascii="Times New Roman" w:hAnsi="Times New Roman"/>
                <w:i/>
                <w:iCs/>
                <w:color w:val="333333"/>
                <w:shd w:val="clear" w:color="auto" w:fill="FFFFFF"/>
              </w:rPr>
              <w:t>Представлення аргументованих суджень про відомі факти історії та історичних осіб, а також про події суспільного життя</w:t>
            </w:r>
          </w:p>
        </w:tc>
        <w:tc>
          <w:tcPr>
            <w:tcW w:w="2371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ind w:left="20"/>
              <w:rPr>
                <w:rFonts w:ascii="Times New Roman" w:eastAsia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  <w:i/>
                <w:iCs/>
                <w:color w:val="000000"/>
                <w:shd w:val="clear" w:color="auto" w:fill="FFFFFF"/>
              </w:rPr>
              <w:t>Висловлюється щодо відомих фактів історії та історичних осіб, а також про події суспільного життя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Називає пам’ятки культури рідної місцевості, які вважає важливими; наводить окремі приклади корисних справ для спільноти, які подано в підручнику.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 xml:space="preserve">Описує пам’ятки культури рідної місцевості, пояснює їх важливість; наводить приклади корисних справ для спільноти з підручника.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Описує пам’ятки культури рідної місцевості, пояснює їх важливість, епізодично використовує факти для підтвердження своїх думок; наводить приклади зроблених корисних справ для спільноти зі свого життя.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Описує пам’ятки культури рідної місцевості, пояснює їх важливість, використовує факти для підтвердження своїх думок; наводить приклади корисних справ для спільноти, які можна зробити в майбутньому.</w:t>
            </w:r>
          </w:p>
        </w:tc>
      </w:tr>
      <w:tr w:rsidR="00E07830" w:rsidRPr="00E07830" w:rsidTr="00E07830">
        <w:trPr>
          <w:trHeight w:val="1806"/>
        </w:trPr>
        <w:tc>
          <w:tcPr>
            <w:tcW w:w="98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ГІО6</w:t>
            </w:r>
          </w:p>
        </w:tc>
        <w:tc>
          <w:tcPr>
            <w:tcW w:w="199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Усвідомлення почуття власної гідності, діяльність з урахуванням власних прав і свобод, повага до прав і гідності інших осіб, протидія дискримінації та нерівному ставленню до особистості</w:t>
            </w:r>
          </w:p>
        </w:tc>
        <w:tc>
          <w:tcPr>
            <w:tcW w:w="237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>Поважає права і свободи свої та інших людей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Описує свої риси характеру, моральні якості з допомогою вчителя; розповідає про свої мрії, однак має нечіткі уявлення про  те, як їх здійснити.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Визначає свої риси характеру, моральні якості самостійно; розповідає про свої мрії, планує дії, які приведуть до їх досягнення, у разі труднощів звертається до вчителя за допомогою 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 xml:space="preserve">Пояснює,  як його/її риси характеру, моральні якості впливають на поведінку в різноманітних ситуаціях; </w:t>
            </w:r>
          </w:p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розповідає про свої мрії, планує дії, які приведуть до їх досягнення, та визначає необхідні ресурси.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Критично оцінює як інші люди сприймають його/її риси характеру, моральні якості; аналізує, які якості йому / їй потрібні для здійснення своєї мрії; визначає різні варіанти дій, які приведуть до досягнення мрій, та оцінює  ризики, пов’язані з їх вибором.</w:t>
            </w:r>
          </w:p>
        </w:tc>
      </w:tr>
      <w:tr w:rsidR="00E07830" w:rsidRPr="00E07830" w:rsidTr="00E07830">
        <w:trPr>
          <w:trHeight w:val="1120"/>
        </w:trPr>
        <w:tc>
          <w:tcPr>
            <w:tcW w:w="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 xml:space="preserve">Називає права дитини;  розпізнає випадки їхнього порушення; з допомогою вчителя визначає послідовність дій у випадку, коли його чи інших осіб </w:t>
            </w:r>
            <w:r w:rsidRPr="00E07830">
              <w:rPr>
                <w:rFonts w:ascii="Times New Roman" w:eastAsia="Times New Roman" w:hAnsi="Times New Roman"/>
              </w:rPr>
              <w:lastRenderedPageBreak/>
              <w:t xml:space="preserve">ображають та/або принижують.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lastRenderedPageBreak/>
              <w:t xml:space="preserve">Пояснює, чому кожен зобов’язаний поважати права дитини; розпізнає випадки їхнього порушення; користуючись алгоритмом, може </w:t>
            </w:r>
            <w:r w:rsidRPr="00E07830">
              <w:rPr>
                <w:rFonts w:ascii="Times New Roman" w:eastAsia="Times New Roman" w:hAnsi="Times New Roman"/>
              </w:rPr>
              <w:lastRenderedPageBreak/>
              <w:t>пояснити, як потрібно діяти, коли їх або інших осіб ображають та/або принижують.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lastRenderedPageBreak/>
              <w:t xml:space="preserve">Висловлює власні думки про те, що права необхідні кожній людині для гідного існування, наводить окремі приклади на їх </w:t>
            </w:r>
            <w:r w:rsidRPr="00E07830">
              <w:rPr>
                <w:rFonts w:ascii="Times New Roman" w:eastAsia="Times New Roman" w:hAnsi="Times New Roman"/>
              </w:rPr>
              <w:lastRenderedPageBreak/>
              <w:t xml:space="preserve">підтвердження;  </w:t>
            </w: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t>обґрунтовує свої дії у разі</w:t>
            </w:r>
            <w:r w:rsidRPr="00E07830">
              <w:rPr>
                <w:rFonts w:ascii="Times New Roman" w:eastAsia="Times New Roman" w:hAnsi="Times New Roman"/>
              </w:rPr>
              <w:t>, коли його або інших осіб ображають та/або принижують.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 xml:space="preserve">Обґрунтовує необхідність  дотримання прав дитини, наводить приклади; пояснює, що потрібно робити іншим дітям у </w:t>
            </w:r>
            <w:r w:rsidRPr="00E07830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ситуаціях, коли</w:t>
            </w:r>
            <w:r w:rsidRPr="00E07830">
              <w:rPr>
                <w:rFonts w:ascii="Times New Roman" w:eastAsia="Times New Roman" w:hAnsi="Times New Roman"/>
              </w:rPr>
              <w:t xml:space="preserve"> їх ображають та/або принижують.</w:t>
            </w:r>
          </w:p>
        </w:tc>
      </w:tr>
      <w:tr w:rsidR="00E07830" w:rsidRPr="00E07830" w:rsidTr="00E07830">
        <w:trPr>
          <w:trHeight w:val="134"/>
        </w:trPr>
        <w:tc>
          <w:tcPr>
            <w:tcW w:w="98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199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237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 xml:space="preserve">Погоджується з тим, що важливо приймати кожну людину як неповторну та рівну іншим; </w:t>
            </w:r>
          </w:p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 xml:space="preserve"> не завжди розпізнає ситуації некоректного спілкування.</w:t>
            </w:r>
          </w:p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Дотримується поглядів, що важливо приймати кожну людину як неповторну та рівну іншим;  не завжди знаходить приклади, щоб проілюструвати важливість рівності між людьми; користуючись алгоритмом пояснює як діяти в ситуації некоректного спілкування.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 xml:space="preserve">Висловлює власні думки про важливість прийняття кожної людини як неповторної та рівної іншим, наводить окремі приклади поведінки персонажів та життєвих ситуацій на їх підтвердження; </w:t>
            </w:r>
            <w:r w:rsidRPr="00E07830">
              <w:rPr>
                <w:rFonts w:ascii="Times New Roman" w:eastAsia="Times New Roman" w:hAnsi="Times New Roman"/>
                <w:lang w:eastAsia="ru-RU"/>
              </w:rPr>
              <w:t>обґрунтовує свої дії у разі</w:t>
            </w:r>
            <w:r w:rsidRPr="00E07830">
              <w:rPr>
                <w:rFonts w:ascii="Times New Roman" w:eastAsia="Times New Roman" w:hAnsi="Times New Roman"/>
              </w:rPr>
              <w:t xml:space="preserve"> некоректного спілкування.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Аргументовано висловлюється щодо  важливості прийняття кожної людини як неповторної та рівної іншим; допомагає іншим зрозуміти, як діяти в ситуаціях некоректного спілкування.</w:t>
            </w:r>
          </w:p>
        </w:tc>
      </w:tr>
      <w:tr w:rsidR="00E07830" w:rsidRPr="00E07830" w:rsidTr="00E07830">
        <w:trPr>
          <w:trHeight w:val="1977"/>
        </w:trPr>
        <w:tc>
          <w:tcPr>
            <w:tcW w:w="983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ГІО7</w:t>
            </w:r>
          </w:p>
        </w:tc>
        <w:tc>
          <w:tcPr>
            <w:tcW w:w="1999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Усвідомлення себе громадянином України, аналіз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культурно-історичних основ власної ідентичності,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визнання цінності культурного розмаїття</w:t>
            </w:r>
          </w:p>
        </w:tc>
        <w:tc>
          <w:tcPr>
            <w:tcW w:w="237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>Усвідомлює себе як громадянина України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Добирає джерела для створення родинного дерева з допомогою вчителя; називає 2-3 традиції і свята у своїй родині.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Добирає джерела для створення родинного дерева в супроводі вчителя; описує традиції і свята у своїй родині, ставить запитання про традиції та свята своїх друзів / однокласників / земляків; розмірковує над важливістю традицій.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 xml:space="preserve">Добирає джерела для створення родинного дерева у співпраці з учителем; </w:t>
            </w:r>
          </w:p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 xml:space="preserve">описує традиції і свята у своїй родині, ставить питань про традиції та свята своїх друзів / однокласників / земляків, щоб виокремити спільне та відмінне; </w:t>
            </w:r>
          </w:p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висловлює думки про важливість традицій, наводить окремі приклади з життя своєї родини.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Добирає джерела для створення родинного дерева самостійно;</w:t>
            </w:r>
          </w:p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 xml:space="preserve"> вільно висловлює власні думки про традиції і свята у своїй родині, традиції та свята своїх друзів / однокласників / земляків, пояснює їхню важливість, наводить приклади  з життя своєї родини.</w:t>
            </w:r>
          </w:p>
        </w:tc>
      </w:tr>
      <w:tr w:rsidR="00E07830" w:rsidRPr="00E07830" w:rsidTr="00E07830">
        <w:trPr>
          <w:trHeight w:val="3111"/>
        </w:trPr>
        <w:tc>
          <w:tcPr>
            <w:tcW w:w="983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2371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Погоджується, що кожен має дотримуватися правил у процесі взаємодії та сумлінно працювати для досягнення спільних цілей; вибудовує доброзичливі стосунки з іншими в групі; епізодично виявляє бажання виконувати різні ролі під час роботи у групі.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Дотримується поглядів, що кожен має діяти відповідно до правил у процесі взаємодії та сумлінно працювати для досягнення спільних цілей; виявляє бажання виконувати різні ролі під час роботи у групі, не може визначати, у яких ролях він/ вона працює найкраще; допомагає іншим, якщо просять.</w:t>
            </w:r>
          </w:p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Переконує однокласників у важливості дотримання кожним учасником групи правил у процесі взаємодії та сумлінній праці для досягнення спільних цілей, ілюструє думку окремими прикладами (із власного досвіду, літератури); виконує різні ролі під час роботи у групі; визначає, у яких ролях він/ вона у групі працює найкраще; працюючи у групі, допомагає іншим, заохочуючи їх до участі.</w:t>
            </w:r>
          </w:p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Переконує однокласників у важливості дотримання кожним учасником групи правил у процесі взаємодії та сумлінній праці для досягнення спільних цілей, ілюструє думку прикладами (із власного досвіду, літератури); підтримує та заохочує інших членів групи заради досягнення спільних цілей; знаходить можливості допомогти іншим та переконати їх  поділитися необхідними знаннями, досвідом та вміннями для досягнення спільних цілей.</w:t>
            </w:r>
          </w:p>
        </w:tc>
      </w:tr>
      <w:tr w:rsidR="00E07830" w:rsidRPr="00C043B1" w:rsidTr="00E07830">
        <w:trPr>
          <w:trHeight w:val="3111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C043B1">
              <w:rPr>
                <w:rFonts w:ascii="Times New Roman" w:hAnsi="Times New Roman"/>
                <w:i/>
                <w:iCs/>
                <w:shd w:val="clear" w:color="auto" w:fill="FFFFFF"/>
              </w:rPr>
              <w:lastRenderedPageBreak/>
              <w:t>ГІО8</w:t>
            </w: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C043B1">
              <w:rPr>
                <w:rFonts w:ascii="Times New Roman" w:hAnsi="Times New Roman"/>
                <w:i/>
                <w:iCs/>
                <w:shd w:val="clear" w:color="auto" w:fill="FFFFFF"/>
              </w:rPr>
              <w:t>Дотримання принципів демократичного громадянства, активна участь</w:t>
            </w:r>
          </w:p>
          <w:p w:rsidR="00E07830" w:rsidRPr="00C043B1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C043B1">
              <w:rPr>
                <w:rFonts w:ascii="Times New Roman" w:hAnsi="Times New Roman"/>
                <w:i/>
                <w:iCs/>
                <w:shd w:val="clear" w:color="auto" w:fill="FFFFFF"/>
              </w:rPr>
              <w:t>у житті шкільної спільноти, місцевої громади і держави</w:t>
            </w:r>
          </w:p>
        </w:tc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C043B1" w:rsidRDefault="00E07830" w:rsidP="00E0783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</w:pPr>
            <w:r w:rsidRPr="00C043B1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>Дотримується принципів демократичного громадянства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C043B1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3B1">
              <w:rPr>
                <w:rFonts w:ascii="Times New Roman" w:eastAsia="Times New Roman" w:hAnsi="Times New Roman"/>
              </w:rPr>
              <w:t>Дотримується визначених разом з однокласниками правил та процедури вирішення питань, які стосуються життя класу;  не може пояснити, як власний вибір та дії можуть вплинути на інших осіб.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C043B1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3B1">
              <w:rPr>
                <w:rFonts w:ascii="Times New Roman" w:eastAsia="Times New Roman" w:hAnsi="Times New Roman"/>
              </w:rPr>
              <w:t xml:space="preserve">Епізодично обговорює з однокласниками правила та процедури вирішення питань, які стосуються життя класу;  розмірковує над  можливим впливом власного вибору та дій на інших осіб, підтверджує свої думки прикладами, поданими в підручнику.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C043B1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3B1">
              <w:rPr>
                <w:rFonts w:ascii="Times New Roman" w:eastAsia="Times New Roman" w:hAnsi="Times New Roman"/>
              </w:rPr>
              <w:t>Бере активну участь у визначенні правил та процедури вирішення питань, які стосуються життя класу; передбачає наслідки своїх дій, порівнює з  наводить окремі приклади з власного досвіду, щоб проілюструвати, як його / її вибір можуть вплинути на інших осіб.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C043B1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3B1">
              <w:rPr>
                <w:rFonts w:ascii="Times New Roman" w:eastAsia="Times New Roman" w:hAnsi="Times New Roman"/>
              </w:rPr>
              <w:t>Обмірковує раніше створені правила та процедури вирішення питань, які стосуються життя класу, та за потреби ініціює визначення нових/додаткових правил;  аргументує прикладами з власного досвіду, як його / її вибір може вплинути на інших осіб.</w:t>
            </w:r>
          </w:p>
        </w:tc>
      </w:tr>
      <w:tr w:rsidR="00E07830" w:rsidRPr="00C043B1" w:rsidTr="00E07830">
        <w:trPr>
          <w:trHeight w:val="3111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C043B1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C043B1" w:rsidRDefault="00E07830" w:rsidP="00E0783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C043B1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3B1">
              <w:rPr>
                <w:rFonts w:ascii="Times New Roman" w:eastAsia="Times New Roman" w:hAnsi="Times New Roman"/>
              </w:rPr>
              <w:t>Пояснює, що означає бути громадянином, наводячи приклади, подані в підручнику; називає державні свята України  та переконаний/а у важливості їх відзначення (День Незалежності України, День Конституції України, День захисника України, День Соборності України); знає, що Конституція України – найважливіший документ держави.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C043B1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3B1">
              <w:rPr>
                <w:rFonts w:ascii="Times New Roman" w:eastAsia="Times New Roman" w:hAnsi="Times New Roman"/>
              </w:rPr>
              <w:t>Пояснює, що означає бути громадянином, наводячи приклади, подані в підручнику; розуміє значущість державних свят України та переконаний/а у важливості їх відзначення  (День Незалежності України, День Конституції України, День захисника України, День Соборності України); пояснює, що Конституція України – найважливіший документ держави; епізодично виявляє бажання знаходити інформацію про інші країни Європи та світу.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C043B1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3B1">
              <w:rPr>
                <w:rFonts w:ascii="Times New Roman" w:eastAsia="Times New Roman" w:hAnsi="Times New Roman"/>
              </w:rPr>
              <w:t xml:space="preserve">Висловлює власні думки про те, що  означає бути громадянином України, наводить окремі приклади з життя на їх підтвердження; аргументовано оцінює значущість для себе, родини державних свят України та переконаний/а у важливості їх відзначення (День Незалежності України, День Конституції України, День захисника України, День Соборності України);  </w:t>
            </w:r>
          </w:p>
          <w:p w:rsidR="00E07830" w:rsidRPr="00C043B1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3B1">
              <w:rPr>
                <w:rFonts w:ascii="Times New Roman" w:eastAsia="Times New Roman" w:hAnsi="Times New Roman"/>
              </w:rPr>
              <w:t xml:space="preserve">розмірковує над тим, як Конституція України впливає на </w:t>
            </w:r>
            <w:r w:rsidRPr="00C043B1">
              <w:rPr>
                <w:rFonts w:ascii="Times New Roman" w:eastAsia="Times New Roman" w:hAnsi="Times New Roman"/>
              </w:rPr>
              <w:lastRenderedPageBreak/>
              <w:t>його/ її життя і життя всіх громадян України;  стверджує, що всі мають дотримуватися законів; у співпраці з учителем знаходить інформацію про інші країни Європи та світу, порівнює  їх з Україною за наданим планом.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C043B1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3B1">
              <w:rPr>
                <w:rFonts w:ascii="Times New Roman" w:eastAsia="Times New Roman" w:hAnsi="Times New Roman"/>
              </w:rPr>
              <w:lastRenderedPageBreak/>
              <w:t xml:space="preserve">Вільно висловлює власні думки про те, що означає бути громадянином України, аргументує прикладами власні відповіді; цікавиться історією походження державних свят України та переконаний/а у важливості їх відзначення (День Незалежності України, День Конституції України, День захисника України, День Соборності України); </w:t>
            </w:r>
          </w:p>
          <w:p w:rsidR="00E07830" w:rsidRPr="00C043B1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3B1">
              <w:rPr>
                <w:rFonts w:ascii="Times New Roman" w:eastAsia="Times New Roman" w:hAnsi="Times New Roman"/>
              </w:rPr>
              <w:t xml:space="preserve"> пояснює, як Конституція </w:t>
            </w:r>
            <w:r w:rsidRPr="00C043B1">
              <w:rPr>
                <w:rFonts w:ascii="Times New Roman" w:eastAsia="Times New Roman" w:hAnsi="Times New Roman"/>
              </w:rPr>
              <w:lastRenderedPageBreak/>
              <w:t>України – найважливіший документ держави, впливає на його/ її життя і життя всіх громадян України; розмірковує про роль законів у своєму житті, житті інших людей колись і тепер; самостійно знаходить інформацію про інші країни Європи та світу, порівнюючи  їх з Україною за наданим планом або самостійно.</w:t>
            </w:r>
          </w:p>
        </w:tc>
      </w:tr>
      <w:tr w:rsidR="00E07830" w:rsidRPr="00C043B1" w:rsidTr="00E07830">
        <w:trPr>
          <w:trHeight w:val="3111"/>
        </w:trPr>
        <w:tc>
          <w:tcPr>
            <w:tcW w:w="9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199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23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C043B1" w:rsidRDefault="00E07830" w:rsidP="00E07830">
            <w:pPr>
              <w:widowControl w:val="0"/>
              <w:spacing w:after="0" w:line="240" w:lineRule="auto"/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C043B1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3B1">
              <w:rPr>
                <w:rFonts w:ascii="Times New Roman" w:eastAsia="Times New Roman" w:hAnsi="Times New Roman"/>
              </w:rPr>
              <w:t xml:space="preserve">Епізодично обговорює разом із класом бажане майбутнє своєї школи / громади; </w:t>
            </w:r>
          </w:p>
          <w:p w:rsidR="00E07830" w:rsidRPr="00C043B1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3B1">
              <w:rPr>
                <w:rFonts w:ascii="Times New Roman" w:eastAsia="Times New Roman" w:hAnsi="Times New Roman"/>
              </w:rPr>
              <w:t xml:space="preserve">не завжди розпізнає проблеми своєї школи / громади; </w:t>
            </w:r>
          </w:p>
          <w:p w:rsidR="00E07830" w:rsidRPr="00C043B1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3B1">
              <w:rPr>
                <w:rFonts w:ascii="Times New Roman" w:eastAsia="Times New Roman" w:hAnsi="Times New Roman"/>
              </w:rPr>
              <w:t>епізодично виявляє інтерес до корисних справ для класу, школи.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C043B1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3B1">
              <w:rPr>
                <w:rFonts w:ascii="Times New Roman" w:eastAsia="Times New Roman" w:hAnsi="Times New Roman"/>
              </w:rPr>
              <w:t>Обговорює разом із класом бажане майбутнє своєї школи / громади та ідентифікує проблему, яку треба для цього вирішити; не завжди визначає шляхи розв’язання визначеної проблеми своєї школи / громади;</w:t>
            </w:r>
          </w:p>
          <w:p w:rsidR="00E07830" w:rsidRPr="00C043B1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3B1">
              <w:rPr>
                <w:rFonts w:ascii="Times New Roman" w:eastAsia="Times New Roman" w:hAnsi="Times New Roman"/>
              </w:rPr>
              <w:t xml:space="preserve"> епізодично демонструє позитивні емоції під час корисних справ для класу.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C043B1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3B1">
              <w:rPr>
                <w:rFonts w:ascii="Times New Roman" w:eastAsia="Times New Roman" w:hAnsi="Times New Roman"/>
              </w:rPr>
              <w:t xml:space="preserve">Бере активну участь у визначенні разом із класом бажаного майбутнього  своєї школи / громади та ідентифікує проблему, яку треба для цього вирішити; шукає причини визначеної проблеми своєї школи / громади, долучається до складання плану щодо її вирішення; бере участь у вирішенні проблеми своєї школи / громади, пояснює цінність </w:t>
            </w:r>
            <w:proofErr w:type="spellStart"/>
            <w:r w:rsidRPr="00C043B1">
              <w:rPr>
                <w:rFonts w:ascii="Times New Roman" w:eastAsia="Times New Roman" w:hAnsi="Times New Roman"/>
              </w:rPr>
              <w:t>волонтерства</w:t>
            </w:r>
            <w:proofErr w:type="spellEnd"/>
            <w:r w:rsidRPr="00C043B1">
              <w:rPr>
                <w:rFonts w:ascii="Times New Roman" w:eastAsia="Times New Roman" w:hAnsi="Times New Roman"/>
              </w:rPr>
              <w:t xml:space="preserve">, наводить окремі </w:t>
            </w:r>
            <w:r w:rsidRPr="00C043B1">
              <w:rPr>
                <w:rFonts w:ascii="Times New Roman" w:eastAsia="Times New Roman" w:hAnsi="Times New Roman"/>
              </w:rPr>
              <w:lastRenderedPageBreak/>
              <w:t>приклади на підтвердження думок; демонструє позитивні емоції під час корисних справ для класу, школи.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C043B1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C043B1">
              <w:rPr>
                <w:rFonts w:ascii="Times New Roman" w:eastAsia="Times New Roman" w:hAnsi="Times New Roman"/>
              </w:rPr>
              <w:lastRenderedPageBreak/>
              <w:t xml:space="preserve">Обґрунтовує способи розв’язання  проблем класу, школи, громади, спираючись на набуті знання, власний досвід; бере участь у вирішенні проблеми своєї школи / громади, переконує інших людей у цінності </w:t>
            </w:r>
            <w:proofErr w:type="spellStart"/>
            <w:r w:rsidRPr="00C043B1">
              <w:rPr>
                <w:rFonts w:ascii="Times New Roman" w:eastAsia="Times New Roman" w:hAnsi="Times New Roman"/>
              </w:rPr>
              <w:t>волонтерства</w:t>
            </w:r>
            <w:proofErr w:type="spellEnd"/>
            <w:r w:rsidRPr="00C043B1">
              <w:rPr>
                <w:rFonts w:ascii="Times New Roman" w:eastAsia="Times New Roman" w:hAnsi="Times New Roman"/>
              </w:rPr>
              <w:t xml:space="preserve">, наводить приклади на підтвердження своїх думок; ініціює, за </w:t>
            </w:r>
            <w:r w:rsidRPr="00C043B1">
              <w:rPr>
                <w:rFonts w:ascii="Times New Roman" w:eastAsia="Times New Roman" w:hAnsi="Times New Roman"/>
              </w:rPr>
              <w:lastRenderedPageBreak/>
              <w:t>підтримки вчителя, проведення корисних справ для класу, школи.</w:t>
            </w:r>
          </w:p>
        </w:tc>
      </w:tr>
    </w:tbl>
    <w:p w:rsidR="00E07830" w:rsidRPr="00E07830" w:rsidRDefault="00E07830" w:rsidP="00E07830">
      <w:pPr>
        <w:spacing w:after="0" w:line="240" w:lineRule="auto"/>
        <w:ind w:firstLine="567"/>
        <w:jc w:val="center"/>
        <w:rPr>
          <w:rFonts w:ascii="Times New Roman" w:hAnsi="Times New Roman"/>
          <w:b/>
          <w:sz w:val="28"/>
          <w:szCs w:val="28"/>
        </w:rPr>
      </w:pPr>
      <w:r w:rsidRPr="00E07830">
        <w:rPr>
          <w:rFonts w:ascii="Times New Roman" w:hAnsi="Times New Roman"/>
          <w:b/>
          <w:sz w:val="28"/>
          <w:szCs w:val="28"/>
        </w:rPr>
        <w:lastRenderedPageBreak/>
        <w:t xml:space="preserve">Загальні критерії оцінювання учнів початкової школи з технологічної освітньої галузі </w:t>
      </w:r>
    </w:p>
    <w:p w:rsidR="00E07830" w:rsidRPr="00E07830" w:rsidRDefault="00E07830" w:rsidP="00E07830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hAnsi="Times New Roman"/>
          <w:b/>
          <w:iCs/>
          <w:color w:val="000000"/>
          <w:spacing w:val="5"/>
        </w:rPr>
      </w:pP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4"/>
        <w:gridCol w:w="1798"/>
        <w:gridCol w:w="2169"/>
        <w:gridCol w:w="2367"/>
        <w:gridCol w:w="141"/>
        <w:gridCol w:w="2410"/>
        <w:gridCol w:w="2693"/>
        <w:gridCol w:w="2694"/>
      </w:tblGrid>
      <w:tr w:rsidR="00E07830" w:rsidRPr="00E07830" w:rsidTr="00E07830">
        <w:tc>
          <w:tcPr>
            <w:tcW w:w="1527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Характеристика результатів навчання</w:t>
            </w:r>
          </w:p>
        </w:tc>
      </w:tr>
      <w:tr w:rsidR="00E07830" w:rsidRPr="00E07830" w:rsidTr="00E07830"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Індекс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Загальні результати навчання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Результат навчання у свідоцтві досягнень</w:t>
            </w:r>
          </w:p>
        </w:tc>
        <w:tc>
          <w:tcPr>
            <w:tcW w:w="103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Рівні</w:t>
            </w:r>
          </w:p>
        </w:tc>
      </w:tr>
      <w:tr w:rsidR="00E07830" w:rsidRPr="00E07830" w:rsidTr="00E07830"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Початковий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Середній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Достатній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Високий</w:t>
            </w:r>
          </w:p>
        </w:tc>
      </w:tr>
      <w:tr w:rsidR="00E07830" w:rsidRPr="00E07830" w:rsidTr="00E07830"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ТЕО1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Втілення творчого задуму в готовий виріб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>Втілює творчий задум у готовий виріб</w:t>
            </w: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Виконує за зразком технологічні операції з метою виготовлення  виробу.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З допомогою дорослих обирає об’єкт праці та планує послідовність технологічних операцій під час виготовлення виробу.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Спільно із однокласниками обирає об’єкт праці та прогнозує кінцевий результат; намагається спланувати послідовність технологічних операцій під час виготовлення виробу.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Обирає об’єкт праці та прогнозує кінцевий результат власної діяльності; 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</w:rPr>
              <w:t>самостійно планує послідовність технологічних операцій під час виготовлення виробу.</w:t>
            </w:r>
          </w:p>
        </w:tc>
      </w:tr>
      <w:tr w:rsidR="00E07830" w:rsidRPr="00E07830" w:rsidTr="00E07830"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Виконує прості геометричні зображення.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З допомогою дорослих читає геометричні зображення та керується ними у процесі роботи.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Читає геометричні зображення та аналізує з допомогою однокласників.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Читає та аналізує графічні зображення; виконує прості геометричні зображення та керується ними у процесі роботи.</w:t>
            </w:r>
          </w:p>
        </w:tc>
      </w:tr>
      <w:tr w:rsidR="00E07830" w:rsidRPr="00E07830" w:rsidTr="00E07830">
        <w:trPr>
          <w:trHeight w:val="428"/>
        </w:trPr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Називає матеріали та технології, за допомогою яких виготовлено виріб.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Спільно з дорослими добирає матеріали та технології для виготовлення виробу.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С</w:t>
            </w:r>
            <w:r w:rsidRPr="00E07830">
              <w:rPr>
                <w:rFonts w:ascii="Times New Roman" w:hAnsi="Times New Roman"/>
                <w:spacing w:val="-6"/>
              </w:rPr>
              <w:t>пільно з однокласниками</w:t>
            </w:r>
            <w:r w:rsidRPr="00E07830">
              <w:rPr>
                <w:rFonts w:ascii="Times New Roman" w:hAnsi="Times New Roman"/>
              </w:rPr>
              <w:t xml:space="preserve"> добирає матеріали та технології для виготовлення виробу.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Самостійно добирає матеріали та технології для виготовлення виробу.</w:t>
            </w:r>
          </w:p>
        </w:tc>
      </w:tr>
      <w:tr w:rsidR="00E07830" w:rsidRPr="00E07830" w:rsidTr="00E07830">
        <w:trPr>
          <w:trHeight w:val="428"/>
        </w:trPr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5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Знає 2-3 технології для оздоблення готових виробів.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З допомогою дорослих конструює та виготовляє виріб з готових елементів.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  <w:spacing w:val="-6"/>
              </w:rPr>
              <w:t>Спільно із однокласниками</w:t>
            </w:r>
            <w:r w:rsidRPr="00E07830">
              <w:rPr>
                <w:rFonts w:ascii="Times New Roman" w:hAnsi="Times New Roman"/>
              </w:rPr>
              <w:t xml:space="preserve"> моделює, конструює та виготовляє виріб з готових елементів; виготовляє та оздоблює виріб відомими технологіями.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SimSun" w:hAnsi="Times New Roman"/>
                <w:lang w:eastAsia="ru-RU"/>
              </w:rPr>
            </w:pPr>
            <w:r w:rsidRPr="00E07830">
              <w:rPr>
                <w:rFonts w:ascii="Times New Roman" w:eastAsia="Times New Roman" w:hAnsi="Times New Roman"/>
                <w:lang w:eastAsia="ru-RU"/>
              </w:rPr>
              <w:t>Моделює, конструює та виготовляє виріб з готових елементів; виготовляє та оздоблює виріб відомими технологіями.</w:t>
            </w:r>
          </w:p>
        </w:tc>
      </w:tr>
      <w:tr w:rsidR="00E07830" w:rsidRPr="00E07830" w:rsidTr="00E07830">
        <w:trPr>
          <w:trHeight w:val="210"/>
        </w:trPr>
        <w:tc>
          <w:tcPr>
            <w:tcW w:w="10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7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49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З допомогою дорослих представляє результат колективної роботи.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Спільно із однокласниками представляє результат роботи.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E07830">
              <w:rPr>
                <w:rFonts w:ascii="Times New Roman" w:eastAsia="Times New Roman" w:hAnsi="Times New Roman"/>
                <w:lang w:eastAsia="uk-UA"/>
              </w:rPr>
              <w:t>Представляє одержаний результат власної або колективної діяльності та намагається оцінити його.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eastAsia="SimSun" w:hAnsi="Times New Roman"/>
                <w:lang w:eastAsia="uk-UA"/>
              </w:rPr>
            </w:pPr>
          </w:p>
        </w:tc>
      </w:tr>
      <w:tr w:rsidR="00E07830" w:rsidRPr="00E07830" w:rsidTr="00E07830"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ТЕО2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Турбота про власний побут, задоволення власних потреб та потреб тих, хто оточує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 xml:space="preserve">Турбується про власний побут 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Називає послідовність дій, які здійснює у побуті.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Спільно із дорослими складає план послідовних дій на день у власному побуті.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Планує власні дії у побуті та намагається дотримуватися плану.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Планує та виконує дії у власному побуті.</w:t>
            </w:r>
          </w:p>
        </w:tc>
      </w:tr>
      <w:tr w:rsidR="00E07830" w:rsidRPr="00E07830" w:rsidTr="00E07830"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21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Називає найпростіші побутові прилади. Знає правила організації робочого місця.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Із допомогою дорослих використовує найпростіші побутові прилади. Формулює правила безпечної  організації робочого місця.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  <w:spacing w:val="-6"/>
              </w:rPr>
              <w:t>Спільно із однокласниками</w:t>
            </w:r>
            <w:r w:rsidRPr="00E07830">
              <w:rPr>
                <w:rFonts w:ascii="Times New Roman" w:hAnsi="Times New Roman"/>
              </w:rPr>
              <w:t xml:space="preserve"> використовує найпростіші побутові прилади. Організовує робоче місце відповідно до визначених завдань.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Безпечно використовує найпростіші прилади у побуті; самостійно організовує робоче місце відповідно до визначених потреб та завдань.</w:t>
            </w:r>
          </w:p>
        </w:tc>
      </w:tr>
      <w:tr w:rsidR="00E07830" w:rsidRPr="00E07830" w:rsidTr="00E07830">
        <w:tc>
          <w:tcPr>
            <w:tcW w:w="1004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2169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Знає правила безпечної роботи із найпростішими інструментами та пристосуваннями.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Знає та намагається застосовувати правила безпечної роботи з інструментами та пристосуваннями.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  <w:spacing w:val="-6"/>
              </w:rPr>
              <w:t>Спільно із</w:t>
            </w:r>
            <w:r w:rsidRPr="00E07830">
              <w:rPr>
                <w:rFonts w:ascii="Times New Roman" w:hAnsi="Times New Roman"/>
              </w:rPr>
              <w:t xml:space="preserve"> </w:t>
            </w:r>
            <w:r w:rsidRPr="00E07830">
              <w:rPr>
                <w:rFonts w:ascii="Times New Roman" w:hAnsi="Times New Roman"/>
                <w:spacing w:val="-6"/>
              </w:rPr>
              <w:t xml:space="preserve">однокласниками </w:t>
            </w:r>
            <w:r w:rsidRPr="00E07830">
              <w:rPr>
                <w:rFonts w:ascii="Times New Roman" w:hAnsi="Times New Roman"/>
              </w:rPr>
              <w:t>використовує інструменти та пристосування із дотриманням безпечних прийомів праці.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Дотримується безпечних прийомів праці під час використання інструментів та пристосувань.</w:t>
            </w:r>
          </w:p>
        </w:tc>
      </w:tr>
      <w:tr w:rsidR="00E07830" w:rsidRPr="00E07830" w:rsidTr="00E07830"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ТЕО3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Ефективне використання природних матеріалів, турбота про навколишній світ</w:t>
            </w:r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>Ефективно та ощадно  використовує природні матеріали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SimSun" w:hAnsi="Times New Roman"/>
              </w:rPr>
            </w:pPr>
            <w:r w:rsidRPr="00E07830">
              <w:rPr>
                <w:rFonts w:ascii="Times New Roman" w:eastAsia="SimSun" w:hAnsi="Times New Roman"/>
              </w:rPr>
              <w:t>Називає матеріали для виготовлення виробу.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Називає матеріали та з допомогою дорослих намагається розрахувати їх кількість для виготовлення виробу.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Із допомогою дорослих розраховує орієнтовні витрати та кількість матеріалів для виготовлення виробу.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З допомогою дорослих або самостійно розраховує орієнтовні витрати та кількість матеріалів для виготовлення виробу.</w:t>
            </w:r>
          </w:p>
        </w:tc>
      </w:tr>
      <w:tr w:rsidR="00E07830" w:rsidRPr="00E07830" w:rsidTr="00E07830"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SimSun" w:hAnsi="Times New Roman"/>
                <w:i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SimSun" w:hAnsi="Times New Roman"/>
              </w:rPr>
            </w:pPr>
            <w:r w:rsidRPr="00E07830">
              <w:rPr>
                <w:rFonts w:ascii="Times New Roman" w:eastAsia="SimSun" w:hAnsi="Times New Roman"/>
              </w:rPr>
              <w:t>Знає основні правила сортування відходів.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  <w:spacing w:val="-6"/>
              </w:rPr>
              <w:t xml:space="preserve">Спільно </w:t>
            </w:r>
            <w:proofErr w:type="spellStart"/>
            <w:r w:rsidRPr="00E07830">
              <w:rPr>
                <w:rFonts w:ascii="Times New Roman" w:hAnsi="Times New Roman"/>
                <w:spacing w:val="-6"/>
              </w:rPr>
              <w:t>зоднокласниками</w:t>
            </w:r>
            <w:proofErr w:type="spellEnd"/>
            <w:r w:rsidRPr="00E07830">
              <w:rPr>
                <w:rFonts w:ascii="Times New Roman" w:hAnsi="Times New Roman"/>
              </w:rPr>
              <w:t xml:space="preserve"> сортує відходи, дотримуючись правил.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Намагається ощадно використовувати матеріал для виготовлення виробу. 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Ощадно використовує матеріали; сортує відходи, дотримуючись </w:t>
            </w:r>
            <w:r w:rsidRPr="00E07830">
              <w:rPr>
                <w:rFonts w:ascii="Times New Roman" w:hAnsi="Times New Roman"/>
              </w:rPr>
              <w:lastRenderedPageBreak/>
              <w:t>відповідних правил.</w:t>
            </w:r>
          </w:p>
        </w:tc>
      </w:tr>
      <w:tr w:rsidR="00E07830" w:rsidRPr="00E07830" w:rsidTr="00E07830">
        <w:tc>
          <w:tcPr>
            <w:tcW w:w="10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lastRenderedPageBreak/>
              <w:t>ТЕО4</w:t>
            </w:r>
          </w:p>
        </w:tc>
        <w:tc>
          <w:tcPr>
            <w:tcW w:w="17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 xml:space="preserve">Практичне і творче застосування традиційних та сучасних </w:t>
            </w:r>
            <w:proofErr w:type="spellStart"/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ремесел</w:t>
            </w:r>
            <w:proofErr w:type="spellEnd"/>
          </w:p>
        </w:tc>
        <w:tc>
          <w:tcPr>
            <w:tcW w:w="21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>Практично і творчо застосовує традиційні та сучасні ремесла</w:t>
            </w: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Знає назви технологічних операцій традиційних та сучасних </w:t>
            </w:r>
            <w:proofErr w:type="spellStart"/>
            <w:r w:rsidRPr="00E07830">
              <w:rPr>
                <w:rFonts w:ascii="Times New Roman" w:hAnsi="Times New Roman"/>
              </w:rPr>
              <w:t>ремесел</w:t>
            </w:r>
            <w:proofErr w:type="spellEnd"/>
            <w:r w:rsidRPr="00E07830">
              <w:rPr>
                <w:rFonts w:ascii="Times New Roman" w:hAnsi="Times New Roman"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Знає принцип виконання простих технологічних операцій традиційних та сучасних </w:t>
            </w:r>
            <w:proofErr w:type="spellStart"/>
            <w:r w:rsidRPr="00E07830">
              <w:rPr>
                <w:rFonts w:ascii="Times New Roman" w:hAnsi="Times New Roman"/>
              </w:rPr>
              <w:t>ремесел</w:t>
            </w:r>
            <w:proofErr w:type="spellEnd"/>
            <w:r w:rsidRPr="00E07830">
              <w:rPr>
                <w:rFonts w:ascii="Times New Roman" w:hAnsi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Із допомогою  дорослих виконує прості технологічні операції традиційних та сучасних </w:t>
            </w:r>
            <w:proofErr w:type="spellStart"/>
            <w:r w:rsidRPr="00E07830">
              <w:rPr>
                <w:rFonts w:ascii="Times New Roman" w:hAnsi="Times New Roman"/>
              </w:rPr>
              <w:t>ремесел</w:t>
            </w:r>
            <w:proofErr w:type="spellEnd"/>
            <w:r w:rsidRPr="00E07830">
              <w:rPr>
                <w:rFonts w:ascii="Times New Roman" w:hAnsi="Times New Roman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Самостійно виконує прості технологічні операції традиційних та сучасних </w:t>
            </w:r>
            <w:proofErr w:type="spellStart"/>
            <w:r w:rsidRPr="00E07830">
              <w:rPr>
                <w:rFonts w:ascii="Times New Roman" w:hAnsi="Times New Roman"/>
              </w:rPr>
              <w:t>ремесел</w:t>
            </w:r>
            <w:proofErr w:type="spellEnd"/>
            <w:r w:rsidRPr="00E07830">
              <w:rPr>
                <w:rFonts w:ascii="Times New Roman" w:hAnsi="Times New Roman"/>
              </w:rPr>
              <w:t>.</w:t>
            </w:r>
          </w:p>
        </w:tc>
      </w:tr>
      <w:tr w:rsidR="00E07830" w:rsidRPr="00E07830" w:rsidTr="00E07830">
        <w:tc>
          <w:tcPr>
            <w:tcW w:w="100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7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1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SimSun" w:hAnsi="Times New Roman"/>
                <w:i/>
              </w:rPr>
            </w:pPr>
          </w:p>
        </w:tc>
        <w:tc>
          <w:tcPr>
            <w:tcW w:w="2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Називає технології традиційних та сучасних </w:t>
            </w:r>
            <w:proofErr w:type="spellStart"/>
            <w:r w:rsidRPr="00E07830">
              <w:rPr>
                <w:rFonts w:ascii="Times New Roman" w:hAnsi="Times New Roman"/>
              </w:rPr>
              <w:t>ремесел</w:t>
            </w:r>
            <w:proofErr w:type="spellEnd"/>
            <w:r w:rsidRPr="00E07830">
              <w:rPr>
                <w:rFonts w:ascii="Times New Roman" w:hAnsi="Times New Roman"/>
              </w:rPr>
              <w:t>.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Описує принципи застосування технологій традиційних та сучасних </w:t>
            </w:r>
            <w:proofErr w:type="spellStart"/>
            <w:r w:rsidRPr="00E07830">
              <w:rPr>
                <w:rFonts w:ascii="Times New Roman" w:hAnsi="Times New Roman"/>
              </w:rPr>
              <w:t>ремесел</w:t>
            </w:r>
            <w:proofErr w:type="spellEnd"/>
            <w:r w:rsidRPr="00E07830">
              <w:rPr>
                <w:rFonts w:ascii="Times New Roman" w:hAnsi="Times New Roman"/>
              </w:rPr>
              <w:t>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Із допомогою дорослих створює виріб, застосовуючи технології традиційних та сучасних </w:t>
            </w:r>
            <w:proofErr w:type="spellStart"/>
            <w:r w:rsidRPr="00E07830">
              <w:rPr>
                <w:rFonts w:ascii="Times New Roman" w:hAnsi="Times New Roman"/>
              </w:rPr>
              <w:t>ремесел</w:t>
            </w:r>
            <w:proofErr w:type="spellEnd"/>
            <w:r w:rsidRPr="00E07830">
              <w:rPr>
                <w:rFonts w:ascii="Times New Roman" w:hAnsi="Times New Roman"/>
              </w:rPr>
              <w:t>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Самостійно створює виріб, застосовуючи технології традиційних та сучасних </w:t>
            </w:r>
            <w:proofErr w:type="spellStart"/>
            <w:r w:rsidRPr="00E07830">
              <w:rPr>
                <w:rFonts w:ascii="Times New Roman" w:hAnsi="Times New Roman"/>
              </w:rPr>
              <w:t>ремесел</w:t>
            </w:r>
            <w:proofErr w:type="spellEnd"/>
            <w:r w:rsidRPr="00E07830">
              <w:rPr>
                <w:rFonts w:ascii="Times New Roman" w:hAnsi="Times New Roman"/>
              </w:rPr>
              <w:t>.</w:t>
            </w:r>
          </w:p>
        </w:tc>
      </w:tr>
    </w:tbl>
    <w:p w:rsidR="00E07830" w:rsidRPr="00E07830" w:rsidRDefault="00E07830" w:rsidP="00E07830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hAnsi="Times New Roman"/>
          <w:b/>
          <w:iCs/>
          <w:color w:val="000000"/>
          <w:spacing w:val="5"/>
          <w:sz w:val="24"/>
          <w:szCs w:val="24"/>
        </w:rPr>
      </w:pPr>
    </w:p>
    <w:p w:rsidR="00E07830" w:rsidRPr="00E07830" w:rsidRDefault="00E07830" w:rsidP="00E07830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hAnsi="Times New Roman"/>
          <w:b/>
          <w:sz w:val="28"/>
          <w:szCs w:val="28"/>
        </w:rPr>
      </w:pPr>
      <w:r w:rsidRPr="00E07830">
        <w:rPr>
          <w:rFonts w:ascii="Times New Roman" w:hAnsi="Times New Roman"/>
          <w:b/>
          <w:sz w:val="28"/>
          <w:szCs w:val="28"/>
        </w:rPr>
        <w:br w:type="page"/>
      </w:r>
      <w:r w:rsidRPr="00E07830">
        <w:rPr>
          <w:rFonts w:ascii="Times New Roman" w:hAnsi="Times New Roman"/>
          <w:b/>
          <w:sz w:val="28"/>
          <w:szCs w:val="28"/>
        </w:rPr>
        <w:lastRenderedPageBreak/>
        <w:t xml:space="preserve">Загальні критерії оцінювання учнів початкової школи з навчальних предметів </w:t>
      </w:r>
      <w:proofErr w:type="spellStart"/>
      <w:r w:rsidRPr="00E07830">
        <w:rPr>
          <w:rFonts w:ascii="Times New Roman" w:hAnsi="Times New Roman"/>
          <w:b/>
          <w:sz w:val="28"/>
          <w:szCs w:val="28"/>
        </w:rPr>
        <w:t>інформатичної</w:t>
      </w:r>
      <w:proofErr w:type="spellEnd"/>
      <w:r w:rsidRPr="00E07830">
        <w:rPr>
          <w:rFonts w:ascii="Times New Roman" w:hAnsi="Times New Roman"/>
          <w:b/>
          <w:sz w:val="28"/>
          <w:szCs w:val="28"/>
        </w:rPr>
        <w:t xml:space="preserve"> освітньої галузі </w:t>
      </w:r>
    </w:p>
    <w:p w:rsidR="00E07830" w:rsidRPr="00E07830" w:rsidRDefault="00E07830" w:rsidP="00E07830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hAnsi="Times New Roman"/>
          <w:b/>
          <w:iCs/>
          <w:color w:val="000000"/>
          <w:spacing w:val="5"/>
          <w:sz w:val="24"/>
          <w:szCs w:val="24"/>
        </w:rPr>
      </w:pPr>
    </w:p>
    <w:tbl>
      <w:tblPr>
        <w:tblW w:w="1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9"/>
        <w:gridCol w:w="2237"/>
        <w:gridCol w:w="2294"/>
        <w:gridCol w:w="2628"/>
        <w:gridCol w:w="2321"/>
        <w:gridCol w:w="2347"/>
        <w:gridCol w:w="2415"/>
      </w:tblGrid>
      <w:tr w:rsidR="00E07830" w:rsidRPr="00E07830" w:rsidTr="00E07830">
        <w:tc>
          <w:tcPr>
            <w:tcW w:w="15211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Характеристика результатів навчання</w:t>
            </w:r>
          </w:p>
        </w:tc>
      </w:tr>
      <w:tr w:rsidR="00E07830" w:rsidRPr="00E07830" w:rsidTr="00E07830"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Індекс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Загальні результати навчання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Результат навчання у свідоцтві досягнень</w:t>
            </w:r>
          </w:p>
        </w:tc>
        <w:tc>
          <w:tcPr>
            <w:tcW w:w="97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Рівні</w:t>
            </w:r>
          </w:p>
        </w:tc>
      </w:tr>
      <w:tr w:rsidR="00E07830" w:rsidRPr="00E07830" w:rsidTr="00E07830">
        <w:trPr>
          <w:trHeight w:val="862"/>
        </w:trPr>
        <w:tc>
          <w:tcPr>
            <w:tcW w:w="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3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Початковий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Середній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Достатній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Високий</w:t>
            </w:r>
          </w:p>
        </w:tc>
      </w:tr>
      <w:tr w:rsidR="00E07830" w:rsidRPr="00E07830" w:rsidTr="00E07830">
        <w:trPr>
          <w:trHeight w:val="1484"/>
        </w:trPr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ІФО1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Пошук, подання, перетворення, аналіз, узагальнення та систематизація даних, критичне оцінювання інформації для розв</w:t>
            </w:r>
            <w:r w:rsidRPr="00E07830">
              <w:rPr>
                <w:rFonts w:ascii="Times New Roman" w:hAnsi="Times New Roman"/>
                <w:shd w:val="clear" w:color="auto" w:fill="FFFFFF"/>
              </w:rPr>
              <w:t>’</w:t>
            </w: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язання життєвих проблем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>Знаходить, аналізує, узагальнює та систематизує дані, критично оцінює інформацію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Називає основні інформаційні процеси.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proofErr w:type="spellStart"/>
            <w:r w:rsidRPr="00E07830">
              <w:rPr>
                <w:rFonts w:ascii="Times New Roman" w:eastAsia="Times New Roman" w:hAnsi="Times New Roman"/>
              </w:rPr>
              <w:t>Співставляє</w:t>
            </w:r>
            <w:proofErr w:type="spellEnd"/>
            <w:r w:rsidRPr="00E07830">
              <w:rPr>
                <w:rFonts w:ascii="Times New Roman" w:eastAsia="Times New Roman" w:hAnsi="Times New Roman"/>
              </w:rPr>
              <w:t xml:space="preserve"> основні інформаційні процеси із запропонованими ситуаціями із близького для себе середовища.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Описує основні інформаційні процеси у близькому для себе середовищі з незначною допомогою вчителя.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Наводить приклади основних інформаційних процесів у близькому для себе середовищі.</w:t>
            </w:r>
          </w:p>
        </w:tc>
      </w:tr>
      <w:tr w:rsidR="00E07830" w:rsidRPr="00E07830" w:rsidTr="00E07830">
        <w:tc>
          <w:tcPr>
            <w:tcW w:w="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  <w:b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Обирає ключові слова для пошуку інформації з допомогою вчителя; називає цифрові носії для збереження даних; заповнює пропуски, заносячи дані в запропоновану послідовність з допомогою вчителя.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Знаходить інформацію за готовими ключовими словами; обирає цифрові носії для збереження даних; заносить дані в попередньо створений шаблон.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Обирає ключові слова для пошуку інформації з незначною допомогою вчителя; зберігає дані на підготовлених цифрових носіях; упорядковує об’єкти за заданими ознаками.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 xml:space="preserve">Шукає інформацію за ключовими словами; зберігає дані на доступних цифрових носіях; упорядковує об’єкти за самостійно визначеними ознаками. </w:t>
            </w:r>
          </w:p>
        </w:tc>
      </w:tr>
      <w:tr w:rsidR="00E07830" w:rsidRPr="00E07830" w:rsidTr="00E07830">
        <w:trPr>
          <w:trHeight w:val="294"/>
        </w:trPr>
        <w:tc>
          <w:tcPr>
            <w:tcW w:w="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Визначає об'єкти, їх  властивості та значення з допомогою вчителя; визначає приналежність об’єктів до групи за їх властивостями з допомогою вчителя; називає способи подання інформації; ситуативно називає оригінальні відповідники реальних моделей.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 xml:space="preserve">Визначає об'єкти, їх  властивості та значення за зразком; визначає приналежність об’єктів до групи за їх властивостями; переводить задачу / проблему з однієї форми представлення в іншу за зразком; ситуативно називає оригінальні відповідники інформаційних </w:t>
            </w:r>
            <w:r w:rsidRPr="00E07830">
              <w:rPr>
                <w:rFonts w:ascii="Times New Roman" w:eastAsia="Times New Roman" w:hAnsi="Times New Roman"/>
              </w:rPr>
              <w:lastRenderedPageBreak/>
              <w:t>моделей.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lastRenderedPageBreak/>
              <w:t xml:space="preserve">Визначає об'єкти, їх властивості та значення з незначною допомогою вчителя; визначає групи об’єктів за їх властивостями; переводить стандартну задачу / проблему з однієї форми представлення в іншу; </w:t>
            </w:r>
            <w:proofErr w:type="spellStart"/>
            <w:r w:rsidRPr="00E07830">
              <w:rPr>
                <w:rFonts w:ascii="Times New Roman" w:eastAsia="Times New Roman" w:hAnsi="Times New Roman"/>
              </w:rPr>
              <w:t>співставляє</w:t>
            </w:r>
            <w:proofErr w:type="spellEnd"/>
            <w:r w:rsidRPr="00E07830">
              <w:rPr>
                <w:rFonts w:ascii="Times New Roman" w:eastAsia="Times New Roman" w:hAnsi="Times New Roman"/>
              </w:rPr>
              <w:t xml:space="preserve"> інформаційні та реальні моделі з оригінальними </w:t>
            </w:r>
            <w:r w:rsidRPr="00E07830">
              <w:rPr>
                <w:rFonts w:ascii="Times New Roman" w:eastAsia="Times New Roman" w:hAnsi="Times New Roman"/>
              </w:rPr>
              <w:lastRenderedPageBreak/>
              <w:t>відповідниками.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lastRenderedPageBreak/>
              <w:t>Визначає об'єкти, їх  властивості та значення; дає назви групам об’єктів; переводить задачу / проблему з однієї форми представлення в іншу; називає оригінальні відповідники інформаційних та реальних моделей.</w:t>
            </w:r>
          </w:p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</w:tr>
      <w:tr w:rsidR="00E07830" w:rsidRPr="00E07830" w:rsidTr="00E07830">
        <w:trPr>
          <w:trHeight w:val="294"/>
        </w:trPr>
        <w:tc>
          <w:tcPr>
            <w:tcW w:w="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Розрізняє істинні та хибні висловлювання.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Підтверджує чи спростовує інформацію на підставі інформації з наданого джерела.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Визначає потребу пошуку додаткового джерела для підтвердження чи спростування інформації.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Визначає джерела, потрібні для підтвердження чи спростування інформації.</w:t>
            </w:r>
          </w:p>
        </w:tc>
      </w:tr>
      <w:tr w:rsidR="00E07830" w:rsidRPr="00E07830" w:rsidTr="00E07830"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ІФО2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Створення інформаційних продуктів та програм для ефективного розв</w:t>
            </w:r>
            <w:r w:rsidRPr="00E07830">
              <w:rPr>
                <w:rFonts w:ascii="Times New Roman" w:hAnsi="Times New Roman"/>
                <w:shd w:val="clear" w:color="auto" w:fill="FFFFFF"/>
              </w:rPr>
              <w:t>’</w:t>
            </w: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язання задач/проблем, творчого самовираження індивідуально та у співпраці, за допомогою цифрових пристроїв та без них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>Створює прості інформаційні продукти та програми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Ситуативно визначає логічну послідовність подій; обирає завершення для висловлювань з конструкціями «якщо-то»; розпізнає алгоритми в деяких способах подання; називає види алгоритмів.</w:t>
            </w:r>
          </w:p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Визначає логічну послідовність подій; заповнюючи пропуски, завершує висловлювання з конструкціями «якщо-то»; розпізнає алгоритми під час розв’язання задач у повсякденній діяльності; обирає тип алгоритму на основі його словесного опису.</w:t>
            </w:r>
          </w:p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Визначає логічну послідовність подій; формулює логічні висловлювання з конструкціями «якщо-то»; розпізнає алгоритми в різних способах подання; обирає тип алгоритму на основі словесного опису задачі.</w:t>
            </w:r>
          </w:p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Виправляє помилки в логічній послідовності подій; формулює логічні висловлювання з конструкціями «що буде, якщо змінити порядок інструкцій?»; розпізнає алгоритми в різних способах подання під час розв’язання задач у повсякденній діяльності; складає лінійні, розгалужені та циклічні алгоритми для розв’язання простих задач.</w:t>
            </w:r>
          </w:p>
        </w:tc>
      </w:tr>
      <w:tr w:rsidR="00E07830" w:rsidRPr="00E07830" w:rsidTr="00E07830">
        <w:tc>
          <w:tcPr>
            <w:tcW w:w="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Відтворює надану програму в навчальному середовищі.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Вносить прості зміни в надану програму в навчальному середовищі.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Створює просту програму в навчальному середовищі на основі наданого алгоритму.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widowControl w:val="0"/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Налагоджує просту програму в навчальному середовищі.</w:t>
            </w:r>
          </w:p>
        </w:tc>
      </w:tr>
      <w:tr w:rsidR="00E07830" w:rsidRPr="00E07830" w:rsidTr="00E07830">
        <w:trPr>
          <w:trHeight w:val="1336"/>
        </w:trPr>
        <w:tc>
          <w:tcPr>
            <w:tcW w:w="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Називає блоки команд навчального середовища.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Визначає блоки команд, за допомогою яких можна розв’язати задачу.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Укладає блоки команд у правильному порядку із незначною допомогою вчителя.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Укладає блоки команд у правильному порядку для розв’язання задачі.</w:t>
            </w:r>
          </w:p>
        </w:tc>
      </w:tr>
      <w:tr w:rsidR="00E07830" w:rsidRPr="00E07830" w:rsidTr="00E07830">
        <w:trPr>
          <w:trHeight w:val="1636"/>
        </w:trPr>
        <w:tc>
          <w:tcPr>
            <w:tcW w:w="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E07830">
              <w:rPr>
                <w:rFonts w:ascii="Times New Roman" w:eastAsia="Times New Roman" w:hAnsi="Times New Roman"/>
              </w:rPr>
              <w:t>Створює прості інформаційні продукти на рівні копіювання зразка виконання певної навчальної дії.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Створює прості інформаційні продукти за алгоритмом чи інструкцією.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Створює прості інформаційні продукти із незначною допомогою вчителя.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Створює прості інформаційні продукти, поєднуючи текст, зображення, звук тощо.</w:t>
            </w:r>
          </w:p>
        </w:tc>
      </w:tr>
      <w:tr w:rsidR="00E07830" w:rsidRPr="00E07830" w:rsidTr="00E07830">
        <w:tc>
          <w:tcPr>
            <w:tcW w:w="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Не виявляє бажання та ініціативи виконувати роль у груповій роботі; виконує завдання за наданим планом чи інструкцією.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Епізодично демонструє позитивні емоції при виконанні ролі у групі; складає план виконання знайомого завдання з незначною допомогою вчителя.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Виявляє інтерес до виконання різних ролей у групі; складає план виконання роботи з допомогою вчителя.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Виявляє ініціативність при виконанні різних ролей у групі; уточнює план виконання роботи за потреби.</w:t>
            </w:r>
          </w:p>
        </w:tc>
      </w:tr>
      <w:tr w:rsidR="00E07830" w:rsidRPr="00E07830" w:rsidTr="00E07830"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ІФО3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Усвідомлене використання інформаційних і комунікаційних технологій та цифрових пристроїв для доступу до інформації, спілкування та співпраці, самостійного опанування новими уміннями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>Спілкується та співпрацює з використанням інформаційних і комунікаційних технологій та цифрових пристроїв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Користується знайомими цифровими пристроями з допомогою вчителя; називає окремі складові комп’ютерної системи.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Користується знайомими цифровими пристроями у засвоєній послідовності; називає функції окремих складових комп’ютерної системи.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Користується знайомими цифровими пристроями у стандартних ситуаціях; називає функції складових доступної комп’ютерної системи.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Обирає зручний для себе спосіб та впевнено користується знайомими цифровими пристроями;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 xml:space="preserve"> пояснює роботу комп’ютерної системи.</w:t>
            </w:r>
          </w:p>
        </w:tc>
      </w:tr>
      <w:tr w:rsidR="00E07830" w:rsidRPr="00E07830" w:rsidTr="00E07830">
        <w:tc>
          <w:tcPr>
            <w:tcW w:w="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Звертається за допомогою при виявленні апаратних та програмних збоїв; використовує знайомі комп’ютерні програми на рівні копіювання зразка/послідовності дій.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 xml:space="preserve">Повідомляє про виявлені апаратні та програмні </w:t>
            </w:r>
            <w:proofErr w:type="spellStart"/>
            <w:r w:rsidRPr="00E07830">
              <w:rPr>
                <w:rFonts w:ascii="Times New Roman" w:eastAsia="Times New Roman" w:hAnsi="Times New Roman"/>
              </w:rPr>
              <w:t>збої</w:t>
            </w:r>
            <w:proofErr w:type="spellEnd"/>
            <w:r w:rsidRPr="00E07830">
              <w:rPr>
                <w:rFonts w:ascii="Times New Roman" w:eastAsia="Times New Roman" w:hAnsi="Times New Roman"/>
              </w:rPr>
              <w:t>; використовує знайомі комп’ютерні програми в засвоєній послідовності.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 xml:space="preserve">Визначає прості апаратні та програмні </w:t>
            </w:r>
            <w:proofErr w:type="spellStart"/>
            <w:r w:rsidRPr="00E07830">
              <w:rPr>
                <w:rFonts w:ascii="Times New Roman" w:eastAsia="Times New Roman" w:hAnsi="Times New Roman"/>
              </w:rPr>
              <w:t>збої</w:t>
            </w:r>
            <w:proofErr w:type="spellEnd"/>
            <w:r w:rsidRPr="00E07830">
              <w:rPr>
                <w:rFonts w:ascii="Times New Roman" w:eastAsia="Times New Roman" w:hAnsi="Times New Roman"/>
              </w:rPr>
              <w:t>; використовує знайомі комп’ютерні програми з незначною допомогою вчителя.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Висуває гіпотези щодо виявлених апаратних та програмних збоїв; досліджує доступні комп’ютерні програми.</w:t>
            </w:r>
          </w:p>
        </w:tc>
      </w:tr>
      <w:tr w:rsidR="00E07830" w:rsidRPr="00E07830" w:rsidTr="00E07830">
        <w:trPr>
          <w:trHeight w:val="494"/>
        </w:trPr>
        <w:tc>
          <w:tcPr>
            <w:tcW w:w="9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Розпізнає гіперпосилання на веб-сторінках; використовує онлайн ресурси на рівні копіювання зразка/послідовності дій.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 xml:space="preserve">Переміщується веб-сторінками за вказаними гіперпосиланнями; використовує онлайн ресурси в засвоєній </w:t>
            </w:r>
            <w:r w:rsidRPr="00E07830">
              <w:rPr>
                <w:rFonts w:ascii="Times New Roman" w:eastAsia="Times New Roman" w:hAnsi="Times New Roman"/>
              </w:rPr>
              <w:lastRenderedPageBreak/>
              <w:t>послідовності.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lastRenderedPageBreak/>
              <w:t xml:space="preserve">Переміщується знайомими веб-сторінками з використанням гіперпосилань; використовує онлайн </w:t>
            </w:r>
            <w:r w:rsidRPr="00E07830">
              <w:rPr>
                <w:rFonts w:ascii="Times New Roman" w:eastAsia="Times New Roman" w:hAnsi="Times New Roman"/>
              </w:rPr>
              <w:lastRenderedPageBreak/>
              <w:t>ресурси з незначною допомогою вчителя.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lastRenderedPageBreak/>
              <w:t xml:space="preserve">Переміщується веб-сторінками з використанням гіперпосилань; використовує онлайн ресурси для спільної </w:t>
            </w:r>
            <w:r w:rsidRPr="00E07830">
              <w:rPr>
                <w:rFonts w:ascii="Times New Roman" w:eastAsia="Times New Roman" w:hAnsi="Times New Roman"/>
              </w:rPr>
              <w:lastRenderedPageBreak/>
              <w:t>діяльності та обміну думками.</w:t>
            </w:r>
          </w:p>
        </w:tc>
      </w:tr>
      <w:tr w:rsidR="00E07830" w:rsidRPr="00E07830" w:rsidTr="00E07830">
        <w:trPr>
          <w:trHeight w:val="3235"/>
        </w:trPr>
        <w:tc>
          <w:tcPr>
            <w:tcW w:w="9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lastRenderedPageBreak/>
              <w:t>ІФО4</w:t>
            </w:r>
          </w:p>
        </w:tc>
        <w:tc>
          <w:tcPr>
            <w:tcW w:w="22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Усвідомлення наслідків використання інформаційних технологій для себе, суспільства, навколишнього світу та сталого розвитку, дотримання етичних, міжкультурних та правових норм інформаційної взаємодії</w:t>
            </w:r>
          </w:p>
        </w:tc>
        <w:tc>
          <w:tcPr>
            <w:tcW w:w="22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>Дотримується етичних, міжкультурних та правових норм інформаційної взаємодії</w:t>
            </w: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 xml:space="preserve">Наводить приклади необачного використання комп’ютерних пристроїв та мереж; 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називає правила безпечної поведінки онлайн.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Називає можливі наслідки необачного використання комп’ютерних пристроїв та мереж; наводить приклади та наслідки дотримання і порушення погоджених правил поведінки онлайн.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Називає способи поведінки для уникнення проблем, що випливають з необачного використання комп’ютерних пристроїв та мереж; дотримується погоджених правил поведінки онлайн з епізодичною допомогою дорослих.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E07830">
              <w:rPr>
                <w:rFonts w:ascii="Times New Roman" w:eastAsia="Times New Roman" w:hAnsi="Times New Roman"/>
              </w:rPr>
              <w:t>Дотримується стратегій уникнення проблем, що випливають з необачного використання комп’ютерних пристроїв та мереж; дотримується погоджених правил поведінки онлайн вдома та у школі.</w:t>
            </w:r>
          </w:p>
        </w:tc>
      </w:tr>
      <w:tr w:rsidR="00E07830" w:rsidRPr="00E07830" w:rsidTr="00E07830">
        <w:trPr>
          <w:trHeight w:val="567"/>
        </w:trPr>
        <w:tc>
          <w:tcPr>
            <w:tcW w:w="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Наводить окремі приклади позитивної та негативної поведінки в цифровому середовищі.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Наводить окремі приклади наслідків позитивної та негативної поведінки в цифровому середовищі.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Розрізняє позитивну і негативну поведінку в цифровому середовищі.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</w:rPr>
            </w:pPr>
            <w:r w:rsidRPr="00E07830">
              <w:rPr>
                <w:rFonts w:ascii="Times New Roman" w:eastAsia="Times New Roman" w:hAnsi="Times New Roman"/>
              </w:rPr>
              <w:t>Розрізняє прийнятну та неприйнятну поведінку в цифровому середовищі.</w:t>
            </w:r>
          </w:p>
        </w:tc>
      </w:tr>
      <w:tr w:rsidR="00E07830" w:rsidRPr="00E07830" w:rsidTr="00E07830">
        <w:tc>
          <w:tcPr>
            <w:tcW w:w="96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29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Позначає ідеї та матеріали як запозичені після допомоги вчителя.</w:t>
            </w:r>
          </w:p>
        </w:tc>
        <w:tc>
          <w:tcPr>
            <w:tcW w:w="2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Позначає запозичені ідеї та матеріали.</w:t>
            </w:r>
          </w:p>
        </w:tc>
        <w:tc>
          <w:tcPr>
            <w:tcW w:w="2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Вказує джерела запозичених ідей чи матеріалів;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 не списує.</w:t>
            </w:r>
          </w:p>
        </w:tc>
        <w:tc>
          <w:tcPr>
            <w:tcW w:w="2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Цитує та вказує джерела запозичених ідей чи матеріалів; 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eastAsia="Times New Roman" w:hAnsi="Times New Roman"/>
                <w:lang w:eastAsia="uk-UA"/>
              </w:rPr>
            </w:pPr>
            <w:r w:rsidRPr="00E07830">
              <w:rPr>
                <w:rFonts w:ascii="Times New Roman" w:hAnsi="Times New Roman"/>
              </w:rPr>
              <w:t>не списує і не дає списувати.</w:t>
            </w:r>
          </w:p>
        </w:tc>
      </w:tr>
    </w:tbl>
    <w:p w:rsidR="00E07830" w:rsidRPr="00E07830" w:rsidRDefault="00E07830" w:rsidP="00E07830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hAnsi="Times New Roman"/>
          <w:b/>
          <w:iCs/>
          <w:color w:val="000000"/>
          <w:spacing w:val="5"/>
          <w:sz w:val="24"/>
          <w:szCs w:val="24"/>
        </w:rPr>
      </w:pPr>
    </w:p>
    <w:p w:rsidR="00E07830" w:rsidRPr="00E07830" w:rsidRDefault="00E07830" w:rsidP="00E07830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hAnsi="Times New Roman"/>
          <w:b/>
          <w:sz w:val="28"/>
          <w:szCs w:val="28"/>
        </w:rPr>
      </w:pPr>
      <w:r w:rsidRPr="00E07830">
        <w:rPr>
          <w:rFonts w:ascii="Times New Roman" w:hAnsi="Times New Roman"/>
          <w:b/>
          <w:iCs/>
          <w:color w:val="000000"/>
          <w:spacing w:val="5"/>
          <w:sz w:val="24"/>
          <w:szCs w:val="24"/>
        </w:rPr>
        <w:br w:type="page"/>
      </w:r>
      <w:r w:rsidRPr="00E07830">
        <w:rPr>
          <w:rFonts w:ascii="Times New Roman" w:hAnsi="Times New Roman"/>
          <w:b/>
          <w:sz w:val="28"/>
          <w:szCs w:val="28"/>
        </w:rPr>
        <w:lastRenderedPageBreak/>
        <w:t xml:space="preserve">Загальні критерії оцінювання учнів початкової школи з навчальних предметів (інтегрованих курсів) мистецької освітньої галузі </w:t>
      </w:r>
    </w:p>
    <w:p w:rsidR="00E07830" w:rsidRPr="00E07830" w:rsidRDefault="00E07830" w:rsidP="00E07830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hAnsi="Times New Roman"/>
          <w:b/>
          <w:iCs/>
          <w:spacing w:val="5"/>
        </w:rPr>
      </w:pPr>
    </w:p>
    <w:tbl>
      <w:tblPr>
        <w:tblW w:w="150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"/>
        <w:gridCol w:w="1977"/>
        <w:gridCol w:w="2573"/>
        <w:gridCol w:w="2234"/>
        <w:gridCol w:w="2311"/>
        <w:gridCol w:w="2508"/>
        <w:gridCol w:w="2487"/>
      </w:tblGrid>
      <w:tr w:rsidR="00E07830" w:rsidRPr="00E07830" w:rsidTr="00E07830"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Індекс</w:t>
            </w:r>
          </w:p>
        </w:tc>
        <w:tc>
          <w:tcPr>
            <w:tcW w:w="14090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Характеристика результатів навчання</w:t>
            </w:r>
          </w:p>
        </w:tc>
      </w:tr>
      <w:tr w:rsidR="00E07830" w:rsidRPr="00E07830" w:rsidTr="00E07830"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Загальні результати навчання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Результат навчання у свідоцтві досягнень</w:t>
            </w:r>
          </w:p>
        </w:tc>
        <w:tc>
          <w:tcPr>
            <w:tcW w:w="954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Рівні</w:t>
            </w:r>
          </w:p>
        </w:tc>
      </w:tr>
      <w:tr w:rsidR="00E07830" w:rsidRPr="00E07830" w:rsidTr="00E07830">
        <w:tc>
          <w:tcPr>
            <w:tcW w:w="9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1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Початковий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Середній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Достатній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Високий</w:t>
            </w:r>
          </w:p>
        </w:tc>
      </w:tr>
      <w:tr w:rsidR="00E07830" w:rsidRPr="00E07830" w:rsidTr="00E07830">
        <w:trPr>
          <w:trHeight w:val="2563"/>
        </w:trPr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МИО1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Художньо-образне, асоціативне мислення у процесі художньо-творчої діяльності через образотворче, музичне та інші види мистецтва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>Створює художні образи різними засобами і способами, імпровізує у різних видах мистецтва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  <w:spacing w:val="3"/>
                <w:shd w:val="clear" w:color="auto" w:fill="FFFFFF"/>
              </w:rPr>
            </w:pPr>
            <w:r w:rsidRPr="00E07830">
              <w:rPr>
                <w:rFonts w:ascii="Times New Roman" w:hAnsi="Times New Roman"/>
              </w:rPr>
              <w:t>Створює невиразні художні образи з опорою на зразок.</w:t>
            </w:r>
            <w:r w:rsidRPr="00E07830">
              <w:rPr>
                <w:rFonts w:ascii="Times New Roman" w:hAnsi="Times New Roman"/>
                <w:spacing w:val="3"/>
                <w:shd w:val="clear" w:color="auto" w:fill="FFFFFF"/>
              </w:rPr>
              <w:t xml:space="preserve"> </w:t>
            </w: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  <w:spacing w:val="3"/>
                <w:shd w:val="clear" w:color="auto" w:fill="FFFFFF"/>
              </w:rPr>
            </w:pP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  <w:spacing w:val="3"/>
                <w:shd w:val="clear" w:color="auto" w:fill="FFFFFF"/>
              </w:rPr>
            </w:pP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  <w:spacing w:val="3"/>
                <w:shd w:val="clear" w:color="auto" w:fill="FFFFFF"/>
              </w:rPr>
            </w:pP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  <w:spacing w:val="3"/>
                <w:shd w:val="clear" w:color="auto" w:fill="FFFFFF"/>
              </w:rPr>
            </w:pP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  <w:spacing w:val="3"/>
                <w:shd w:val="clear" w:color="auto" w:fill="FFFFFF"/>
              </w:rPr>
            </w:pP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  <w:spacing w:val="3"/>
                <w:shd w:val="clear" w:color="auto" w:fill="FFFFFF"/>
              </w:rPr>
            </w:pP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Створює художні образи за підтримки вчителя. Виявляє несформовані навички експериментування та імпровізації.</w:t>
            </w: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Володіє умінням створювати художні образи, застосовуючи для цього запропоновані техніки та виражальні засоби різних видів музичного та образотворчого мистецтва. </w:t>
            </w: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Володіє умінням створювати переконливі художні образи, вільно застосовуючи для цього опановані техніки та виражальні засоби різних видів музичного та образотворчого мистецтва. </w:t>
            </w:r>
          </w:p>
        </w:tc>
      </w:tr>
      <w:tr w:rsidR="00E07830" w:rsidRPr="00E07830" w:rsidTr="00E07830">
        <w:trPr>
          <w:trHeight w:val="1990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Потребує сторонньої підтримки для вибору матеріалів та технік. </w:t>
            </w: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Невпевнено добирає матеріали та техніки для реалізації творчого задуму.</w:t>
            </w: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Виявляє сформовану здатність до експериментування та імпровізації. </w:t>
            </w: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Сміливо експериментує, імпровізує, самостійно добираючи матеріали та техніки для максимальної реалізації задуму. </w:t>
            </w:r>
          </w:p>
        </w:tc>
      </w:tr>
      <w:tr w:rsidR="00E07830" w:rsidRPr="00E07830" w:rsidTr="00E07830">
        <w:trPr>
          <w:trHeight w:val="2548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1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Невідповідно  застосовує тематичний матеріал у художньо-практичній діяльності.</w:t>
            </w: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Частково  застосовує тематичний матеріал у художньо-практичній діяльності.</w:t>
            </w: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Демонструє стабільний прогрес в опануванні основних умінь та навичок. </w:t>
            </w: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Підхід до застосування тематичного матеріалу у художньо-практичній діяльності є достатньо творчим.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Самостійно і творчо застосовує тематичний матеріал у художньо-практичній діяльності. </w:t>
            </w: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Вміє перевтілюватися в запропонований образ. </w:t>
            </w:r>
          </w:p>
        </w:tc>
      </w:tr>
      <w:tr w:rsidR="00E07830" w:rsidRPr="00E07830" w:rsidTr="00E07830">
        <w:trPr>
          <w:trHeight w:val="2131"/>
        </w:trPr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lastRenderedPageBreak/>
              <w:t>МИО2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Пізнання мистецтва, інтерпретація художніх образів, досвід емоційних переживань, ціннісне ставлення до мистецтва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>Сприймає, розуміє, інтерпретує твори мистецтва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Намагається висловити </w:t>
            </w:r>
            <w:proofErr w:type="spellStart"/>
            <w:r w:rsidRPr="00E07830">
              <w:rPr>
                <w:rFonts w:ascii="Times New Roman" w:hAnsi="Times New Roman"/>
              </w:rPr>
              <w:t>емоційно</w:t>
            </w:r>
            <w:proofErr w:type="spellEnd"/>
            <w:r w:rsidRPr="00E07830">
              <w:rPr>
                <w:rFonts w:ascii="Times New Roman" w:hAnsi="Times New Roman"/>
              </w:rPr>
              <w:t xml:space="preserve"> – естетичне ставлення до творів мистецтва.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Виявляє прагнення до інтерпретації та аналізу творів мистецтва.  Під час інтерпретації творів спирається на судження інших. 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Володіє навичками аналізу, інтерпретації та цілісного сприймання творів мистецтва, виявляючи до них </w:t>
            </w:r>
            <w:proofErr w:type="spellStart"/>
            <w:r w:rsidRPr="00E07830">
              <w:rPr>
                <w:rFonts w:ascii="Times New Roman" w:hAnsi="Times New Roman"/>
              </w:rPr>
              <w:t>емоційно</w:t>
            </w:r>
            <w:proofErr w:type="spellEnd"/>
            <w:r w:rsidRPr="00E07830">
              <w:rPr>
                <w:rFonts w:ascii="Times New Roman" w:hAnsi="Times New Roman"/>
              </w:rPr>
              <w:t xml:space="preserve">-естетичне ставлення. 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Має сформовані навички аналізу, інтерпретації та цілісного сприймання творів мистецтва, виявляючи до них </w:t>
            </w:r>
            <w:proofErr w:type="spellStart"/>
            <w:r w:rsidRPr="00E07830">
              <w:rPr>
                <w:rFonts w:ascii="Times New Roman" w:hAnsi="Times New Roman"/>
              </w:rPr>
              <w:t>емоційно</w:t>
            </w:r>
            <w:proofErr w:type="spellEnd"/>
            <w:r w:rsidRPr="00E07830">
              <w:rPr>
                <w:rFonts w:ascii="Times New Roman" w:hAnsi="Times New Roman"/>
              </w:rPr>
              <w:t xml:space="preserve">-естетичне ставлення. </w:t>
            </w:r>
          </w:p>
        </w:tc>
      </w:tr>
      <w:tr w:rsidR="00E07830" w:rsidRPr="00E07830" w:rsidTr="00E07830">
        <w:trPr>
          <w:trHeight w:val="2484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197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Частково розпізнає жанри музичного та образотворчого мистецтва за характерними ознаками . 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Потребує допомоги учителя у використанні засвоєних термінів і понять для вербальної характеристики твору. 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Наводить приклади на підтвердження власних суджень.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Розпізнає різновиди образотворчого та музичного мистецтва за характерними виражальними засобами.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Висловлює оригінальні судження, аргументує висновки, наводить приклади та аналогії.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Вільно використовує засвоєні терміни і поняття для вербальної характеристики творів мистецтва. 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</w:tr>
      <w:tr w:rsidR="00E07830" w:rsidRPr="00E07830" w:rsidTr="00E07830">
        <w:trPr>
          <w:trHeight w:val="819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1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Має елементарний розвиток художньо-образного мислення.</w:t>
            </w: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Художньо-образне мислення розвинене слабо. 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Має достатньо розвинене художньо-образного мислення.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Художньо-образне мислення високо розвинене. </w:t>
            </w:r>
          </w:p>
        </w:tc>
      </w:tr>
      <w:tr w:rsidR="00E07830" w:rsidRPr="00E07830" w:rsidTr="00E07830">
        <w:trPr>
          <w:trHeight w:val="3086"/>
        </w:trPr>
        <w:tc>
          <w:tcPr>
            <w:tcW w:w="9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МИО3</w:t>
            </w:r>
          </w:p>
        </w:tc>
        <w:tc>
          <w:tcPr>
            <w:tcW w:w="1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Пізнання себе через художньо-творчу діяльність та мистецтв і знання себе через художньо-творчу діяльність та мистецтво</w:t>
            </w:r>
          </w:p>
        </w:tc>
        <w:tc>
          <w:tcPr>
            <w:tcW w:w="25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>Самовиражається через художньо-творчу діяльність та різні види мистецтва</w:t>
            </w: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Уникає можливостей для самовираження через творчість, презентації та оцінювання власної мистецької діяльності. </w:t>
            </w: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Бере пасивну участь у колективних творчих </w:t>
            </w:r>
            <w:proofErr w:type="spellStart"/>
            <w:r w:rsidRPr="00E07830">
              <w:rPr>
                <w:rFonts w:ascii="Times New Roman" w:hAnsi="Times New Roman"/>
              </w:rPr>
              <w:t>проєктах</w:t>
            </w:r>
            <w:proofErr w:type="spellEnd"/>
            <w:r w:rsidRPr="00E07830">
              <w:rPr>
                <w:rFonts w:ascii="Times New Roman" w:hAnsi="Times New Roman"/>
              </w:rPr>
              <w:t xml:space="preserve">. </w:t>
            </w: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Виявляє несформований творчий підхід до презентації та оцінювання власної  мистецької діяльності. 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Формально виконує поставлені завдання. 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Прагне до активного самовираження через творчість. Самостійно презентує та оцінює результати власної творчої діяльності. 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Із задоволенням і творчо презентує та оцінює власні доробки та результати творчої діяльності. Бере активну участь у різних видах творчої діяльності.  Цікавиться та успішно долучається до мистецьких подій закладу, міста, країни, світу. </w:t>
            </w:r>
          </w:p>
        </w:tc>
      </w:tr>
      <w:tr w:rsidR="00E07830" w:rsidRPr="00E07830" w:rsidTr="00E07830">
        <w:trPr>
          <w:trHeight w:val="2679"/>
        </w:trPr>
        <w:tc>
          <w:tcPr>
            <w:tcW w:w="9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1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257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</w:p>
        </w:tc>
        <w:tc>
          <w:tcPr>
            <w:tcW w:w="22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Усвідомлює можливості естетичного перетворення довкілля та способи впливу на емоційний стан на елементарному рівні. </w:t>
            </w:r>
          </w:p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</w:p>
        </w:tc>
        <w:tc>
          <w:tcPr>
            <w:tcW w:w="23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Частково усвідомлює можливості естетичного перетворення довкілля. 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Не уміє самостійно застосовувати способи впливу на емоційний стан засобами мистецтва.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 xml:space="preserve">Усвідомлює переваги колективної та групової роботи. Бере участь у  мистецьких заходах. </w:t>
            </w:r>
          </w:p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Прагне до естетичного перетворення довкілля та добирає способи впливу на емоційний стан засобами мистецтва.</w:t>
            </w:r>
          </w:p>
        </w:tc>
        <w:tc>
          <w:tcPr>
            <w:tcW w:w="24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</w:rPr>
              <w:t>Усвідомлює та прагне використовувати можливості естетичного перетворення довкілля та способи впливу на емоційний стан засобами мистецтва.</w:t>
            </w:r>
          </w:p>
        </w:tc>
      </w:tr>
    </w:tbl>
    <w:p w:rsidR="00E07830" w:rsidRPr="00E07830" w:rsidRDefault="00E07830" w:rsidP="00E07830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hAnsi="Times New Roman"/>
          <w:b/>
          <w:iCs/>
          <w:color w:val="000000"/>
          <w:spacing w:val="5"/>
          <w:sz w:val="24"/>
          <w:szCs w:val="24"/>
        </w:rPr>
      </w:pPr>
    </w:p>
    <w:p w:rsidR="00E07830" w:rsidRPr="00E07830" w:rsidRDefault="00E07830" w:rsidP="00E07830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hAnsi="Times New Roman"/>
          <w:b/>
          <w:sz w:val="28"/>
          <w:szCs w:val="28"/>
        </w:rPr>
      </w:pPr>
      <w:r w:rsidRPr="00E07830">
        <w:rPr>
          <w:rFonts w:ascii="Times New Roman" w:hAnsi="Times New Roman"/>
          <w:b/>
          <w:iCs/>
          <w:color w:val="000000"/>
          <w:spacing w:val="5"/>
          <w:sz w:val="24"/>
          <w:szCs w:val="24"/>
        </w:rPr>
        <w:br w:type="page"/>
      </w:r>
      <w:r w:rsidRPr="00E07830">
        <w:rPr>
          <w:rFonts w:ascii="Times New Roman" w:hAnsi="Times New Roman"/>
          <w:b/>
          <w:sz w:val="28"/>
          <w:szCs w:val="28"/>
        </w:rPr>
        <w:lastRenderedPageBreak/>
        <w:t xml:space="preserve">Загальні критерії оцінювання учнів початкової школи з навчальних предметів фізкультурної освітньої галузі </w:t>
      </w:r>
    </w:p>
    <w:p w:rsidR="00E07830" w:rsidRPr="00E07830" w:rsidRDefault="00E07830" w:rsidP="00E07830">
      <w:pPr>
        <w:autoSpaceDE w:val="0"/>
        <w:autoSpaceDN w:val="0"/>
        <w:adjustRightInd w:val="0"/>
        <w:spacing w:after="0" w:line="240" w:lineRule="auto"/>
        <w:ind w:left="142" w:firstLine="567"/>
        <w:jc w:val="center"/>
        <w:textAlignment w:val="center"/>
        <w:rPr>
          <w:rFonts w:ascii="Times New Roman" w:hAnsi="Times New Roman"/>
          <w:b/>
          <w:iCs/>
          <w:spacing w:val="5"/>
        </w:rPr>
      </w:pPr>
    </w:p>
    <w:tbl>
      <w:tblPr>
        <w:tblW w:w="15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9"/>
        <w:gridCol w:w="2196"/>
        <w:gridCol w:w="2094"/>
        <w:gridCol w:w="2484"/>
        <w:gridCol w:w="2541"/>
        <w:gridCol w:w="2541"/>
        <w:gridCol w:w="2405"/>
      </w:tblGrid>
      <w:tr w:rsidR="00E07830" w:rsidRPr="00E07830" w:rsidTr="00E07830"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Індекс</w:t>
            </w:r>
          </w:p>
        </w:tc>
        <w:tc>
          <w:tcPr>
            <w:tcW w:w="142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Характеристика результатів навчання</w:t>
            </w:r>
          </w:p>
        </w:tc>
      </w:tr>
      <w:tr w:rsidR="00E07830" w:rsidRPr="00E07830" w:rsidTr="00E07830"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Загальні результати навчання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Результат навчання у свідоцтві досягнень</w:t>
            </w:r>
          </w:p>
        </w:tc>
        <w:tc>
          <w:tcPr>
            <w:tcW w:w="100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Рівні</w:t>
            </w:r>
          </w:p>
        </w:tc>
      </w:tr>
      <w:tr w:rsidR="00E07830" w:rsidRPr="00E07830" w:rsidTr="00E07830"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24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Початковий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Середній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Достатній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b/>
              </w:rPr>
              <w:t>Високий</w:t>
            </w:r>
          </w:p>
        </w:tc>
      </w:tr>
      <w:tr w:rsidR="00E07830" w:rsidRPr="00E07830" w:rsidTr="00E07830"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ФІО1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Заняття руховою активністю, фізичною культурою та спортом; демонстрація рухових умінь та навичок, використання їх у різних життєвих ситуаціях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eastAsia="Arial Unicode MS" w:hAnsi="Times New Roman"/>
                <w:b/>
                <w:bCs/>
                <w:i/>
                <w:spacing w:val="5"/>
                <w:u w:color="000000"/>
              </w:rPr>
              <w:t>Займається фізичними вправами, збагачує руховий досвід</w:t>
            </w:r>
            <w:r w:rsidRPr="00E07830">
              <w:rPr>
                <w:rFonts w:ascii="Times New Roman" w:hAnsi="Times New Roman"/>
                <w:b/>
                <w:i/>
              </w:rPr>
              <w:t xml:space="preserve"> </w:t>
            </w:r>
          </w:p>
        </w:tc>
        <w:tc>
          <w:tcPr>
            <w:tcW w:w="2496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</w:tabs>
              <w:spacing w:after="0" w:line="240" w:lineRule="auto"/>
              <w:jc w:val="both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 xml:space="preserve">Епізодично займається фізичними вправами на </w:t>
            </w:r>
            <w:proofErr w:type="spellStart"/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уроках</w:t>
            </w:r>
            <w:proofErr w:type="spellEnd"/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 xml:space="preserve"> фізичної культури.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</w:tabs>
              <w:spacing w:after="0" w:line="240" w:lineRule="auto"/>
              <w:jc w:val="both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 xml:space="preserve">Систематично займається фізичними вправами на </w:t>
            </w:r>
            <w:proofErr w:type="spellStart"/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уроках</w:t>
            </w:r>
            <w:proofErr w:type="spellEnd"/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 xml:space="preserve"> фізичної культури. 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</w:tabs>
              <w:spacing w:after="0" w:line="240" w:lineRule="auto"/>
              <w:jc w:val="both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 xml:space="preserve">Систематично займається фізичними вправами на </w:t>
            </w:r>
            <w:proofErr w:type="spellStart"/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уроках</w:t>
            </w:r>
            <w:proofErr w:type="spellEnd"/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 xml:space="preserve"> фізичної культури та позакласних заняттях.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</w:tabs>
              <w:spacing w:after="0" w:line="240" w:lineRule="auto"/>
              <w:jc w:val="both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 xml:space="preserve">Систематично займається фізичними вправами на </w:t>
            </w:r>
            <w:proofErr w:type="spellStart"/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уроках</w:t>
            </w:r>
            <w:proofErr w:type="spellEnd"/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 xml:space="preserve"> фізичної культури, позакласних та позашкільних формах фізичного виховання.</w:t>
            </w:r>
          </w:p>
        </w:tc>
      </w:tr>
      <w:tr w:rsidR="00E07830" w:rsidRPr="00E07830" w:rsidTr="00E07830">
        <w:trPr>
          <w:trHeight w:val="2472"/>
        </w:trPr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jc w:val="both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96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</w:tabs>
              <w:spacing w:after="0" w:line="240" w:lineRule="auto"/>
              <w:jc w:val="both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 xml:space="preserve">Виконує основні  </w:t>
            </w:r>
            <w:proofErr w:type="spellStart"/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життєво</w:t>
            </w:r>
            <w:proofErr w:type="spellEnd"/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 xml:space="preserve"> необхідні рухові дії в стандартних умовах.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</w:tabs>
              <w:spacing w:after="0" w:line="240" w:lineRule="auto"/>
              <w:jc w:val="both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 xml:space="preserve">Виконує </w:t>
            </w:r>
            <w:proofErr w:type="spellStart"/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життєво</w:t>
            </w:r>
            <w:proofErr w:type="spellEnd"/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 xml:space="preserve"> необхідні рухові дії різними способами.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</w:tabs>
              <w:spacing w:after="0" w:line="240" w:lineRule="auto"/>
              <w:jc w:val="both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 xml:space="preserve">Виконує </w:t>
            </w:r>
            <w:proofErr w:type="spellStart"/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життєво</w:t>
            </w:r>
            <w:proofErr w:type="spellEnd"/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 xml:space="preserve"> необхідні рухові дії з диференціацією їх параметрів за завданням вчителя (швидше-повільніше, вище-нижче тощо).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</w:tabs>
              <w:spacing w:after="0" w:line="240" w:lineRule="auto"/>
              <w:jc w:val="both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 xml:space="preserve">Ефективно виконує </w:t>
            </w:r>
            <w:proofErr w:type="spellStart"/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життєво</w:t>
            </w:r>
            <w:proofErr w:type="spellEnd"/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 xml:space="preserve"> необхідні рухові дії різними способами (зокрема з предметами) у варіативних умовах (зокрема ігрових та змагальних, з предметами).</w:t>
            </w:r>
          </w:p>
        </w:tc>
      </w:tr>
      <w:tr w:rsidR="00E07830" w:rsidRPr="00E07830" w:rsidTr="00E07830"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ФІО2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Вибір фізичних вправ для підвищення рівня фізичної підготовленості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hAnsi="Times New Roman"/>
                <w:b/>
                <w:i/>
                <w:iCs/>
                <w:shd w:val="clear" w:color="auto" w:fill="FFFFFF"/>
              </w:rPr>
              <w:t>Виконує фізичні вправи для підвищення рівня фізичної підготовленості</w:t>
            </w:r>
          </w:p>
        </w:tc>
        <w:tc>
          <w:tcPr>
            <w:tcW w:w="2496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</w:tabs>
              <w:spacing w:after="0" w:line="240" w:lineRule="auto"/>
              <w:jc w:val="both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Розпізнає фізичні вправи для розвитку різних фізичних якостей.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</w:tabs>
              <w:spacing w:after="0" w:line="240" w:lineRule="auto"/>
              <w:jc w:val="both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Називає фізичні вправи для розвитку окремих фізичних якостей за зразком учителя.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</w:tabs>
              <w:spacing w:after="0" w:line="240" w:lineRule="auto"/>
              <w:jc w:val="both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 xml:space="preserve">Називає фізичні вправи для розвитку окремих фізичних якостей. 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</w:tabs>
              <w:spacing w:after="0" w:line="240" w:lineRule="auto"/>
              <w:jc w:val="both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Визначає фізичні вправи  для гармонійного розвитку фізичних якостей після оцінки  учителем фізичного стану учня.</w:t>
            </w:r>
          </w:p>
        </w:tc>
      </w:tr>
      <w:tr w:rsidR="00E07830" w:rsidRPr="00E07830" w:rsidTr="00E07830"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96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</w:tabs>
              <w:spacing w:after="0" w:line="240" w:lineRule="auto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Констатує зміни самопочуття під час фізичного вправляння на вимогу вчителя.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</w:tabs>
              <w:spacing w:after="0" w:line="240" w:lineRule="auto"/>
              <w:rPr>
                <w:rFonts w:ascii="Times New Roman" w:eastAsia="Helvetica Neue" w:hAnsi="Times New Roman"/>
                <w:bdr w:val="nil"/>
                <w:lang w:eastAsia="uk-UA"/>
              </w:rPr>
            </w:pPr>
            <w:proofErr w:type="spellStart"/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Ініціативно</w:t>
            </w:r>
            <w:proofErr w:type="spellEnd"/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 xml:space="preserve"> контролює самопочуття до, під час, після виконання фізичних вправ  та оцінює його за відповідними критеріями.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Helvetica Neue" w:hAnsi="Times New Roman"/>
                <w:bdr w:val="nil"/>
                <w:lang w:eastAsia="uk-UA"/>
              </w:rPr>
            </w:pPr>
            <w:proofErr w:type="spellStart"/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Ініціативно</w:t>
            </w:r>
            <w:proofErr w:type="spellEnd"/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 xml:space="preserve"> контролює самопочуття до, під час, після виконання фізичних вправ  та оцінює його за відповідними критеріями. Володіє об’єктивними (частота </w:t>
            </w: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lastRenderedPageBreak/>
              <w:t>серцевих скорочень, частота дихання) способами  самоконтролю за  власним фізичним станом.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jc w:val="both"/>
              <w:rPr>
                <w:rFonts w:ascii="Times New Roman" w:eastAsia="Helvetica Neue" w:hAnsi="Times New Roman"/>
                <w:bdr w:val="nil"/>
                <w:lang w:eastAsia="uk-UA"/>
              </w:rPr>
            </w:pPr>
            <w:proofErr w:type="spellStart"/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lastRenderedPageBreak/>
              <w:t>Ініціативно</w:t>
            </w:r>
            <w:proofErr w:type="spellEnd"/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 xml:space="preserve"> контролює самопочуття до, під час, після виконання фізичних вправ та оцінює його за відповідними критеріями. Володіє декількома прийомами </w:t>
            </w: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lastRenderedPageBreak/>
              <w:t>визначення частоти серцевих скорочень (на скроневій, променевій, сонній артеріях, у  місці серцевого поштовху)  та способом визначення частоти дихання в процесі самоконтролю за  власним фізичним станом.</w:t>
            </w:r>
          </w:p>
        </w:tc>
      </w:tr>
      <w:tr w:rsidR="00E07830" w:rsidRPr="00E07830" w:rsidTr="00E07830"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2496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</w:tabs>
              <w:spacing w:after="0" w:line="240" w:lineRule="auto"/>
              <w:jc w:val="both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Демонструє стабільність показників розвитку фізичних якостей при зниженні окремих.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</w:tabs>
              <w:spacing w:after="0" w:line="240" w:lineRule="auto"/>
              <w:jc w:val="both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Демонструє стабільність показників фізичної підготовленості.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</w:tabs>
              <w:spacing w:after="0" w:line="240" w:lineRule="auto"/>
              <w:jc w:val="both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Демонструє позитивну динаміку показників окремих фізичних якостей при стабільності інших.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</w:tabs>
              <w:spacing w:after="0" w:line="240" w:lineRule="auto"/>
              <w:jc w:val="both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Демонструє позитивну динаміку показників фізичної підготовленості.</w:t>
            </w:r>
          </w:p>
        </w:tc>
      </w:tr>
      <w:tr w:rsidR="00E07830" w:rsidRPr="00E07830" w:rsidTr="00E07830">
        <w:tc>
          <w:tcPr>
            <w:tcW w:w="10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i/>
                <w:iCs/>
                <w:shd w:val="clear" w:color="auto" w:fill="FFFFFF"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ФІО3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Дотримання правил безпечної і чесної гри, вміння боротися, вигравати і програвати; усвідомлення значення фізичних вправ для здоров</w:t>
            </w:r>
            <w:r w:rsidRPr="00E07830">
              <w:rPr>
                <w:rFonts w:ascii="Times New Roman" w:hAnsi="Times New Roman"/>
                <w:shd w:val="clear" w:color="auto" w:fill="FFFFFF"/>
              </w:rPr>
              <w:t>’</w:t>
            </w:r>
            <w:r w:rsidRPr="00E07830">
              <w:rPr>
                <w:rFonts w:ascii="Times New Roman" w:hAnsi="Times New Roman"/>
                <w:i/>
                <w:iCs/>
                <w:shd w:val="clear" w:color="auto" w:fill="FFFFFF"/>
              </w:rPr>
              <w:t>я, задоволення, гартування характеру, самовираження та соціальна взаємодія</w:t>
            </w:r>
          </w:p>
        </w:tc>
        <w:tc>
          <w:tcPr>
            <w:tcW w:w="2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  <w:i/>
              </w:rPr>
            </w:pPr>
            <w:r w:rsidRPr="00E07830">
              <w:rPr>
                <w:rFonts w:ascii="Times New Roman" w:eastAsia="Arial Unicode MS" w:hAnsi="Times New Roman"/>
                <w:b/>
                <w:bCs/>
                <w:i/>
                <w:spacing w:val="5"/>
                <w:u w:color="000000"/>
              </w:rPr>
              <w:t>Дотримується правил безпечної і чесної гри; вміє боротися, вигравати і програвати; усвідомлює значення фізичних вправ для здоров’я, задоволення, гартування характеру; самовиражається та соціально взаємодіє</w:t>
            </w:r>
          </w:p>
        </w:tc>
        <w:tc>
          <w:tcPr>
            <w:tcW w:w="2496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Безініціативно взаємодіє з однолітками для досягнення спільних командних цілей під час рухової діяльності за вимогою учителя.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З урахуванням різних обставин нерегулярно, але активно взаємодіє з однолітками для досягнення спільних командних цілей під час рухової діяльності.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Активно взаємодіє з однолітками для досягнення спільних командних цілей під час рухової діяльності незалежно від зовнішніх та внутрішніх обставин.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Активно та ефективно взаємодіє з однолітками для досягнення спільних командних цілей під час рухової діяльності незалежно від зовнішніх та внутрішніх обставин.</w:t>
            </w:r>
          </w:p>
        </w:tc>
      </w:tr>
      <w:tr w:rsidR="00E07830" w:rsidRPr="00E07830" w:rsidTr="00E07830"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96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 xml:space="preserve">В цілому дотримується правил безпеки під час рухової діяльності з можливими незначними порушеннями під впливом емоцій. 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Систематично дотримується правил безпеки під час рухової діяльності.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Систематично дотримується правил безпеки під час рухової діяльності та спонукає до безпечної поведінки інших учнів.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Систематично дотримується правил безпеки під час рухової діяльності, спонукає до безпечної поведінки інших учнів та  ініціює правила безпеки в конкретній ситуації.</w:t>
            </w:r>
          </w:p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Helvetica Neue" w:hAnsi="Times New Roman"/>
                <w:bdr w:val="nil"/>
                <w:lang w:eastAsia="uk-UA"/>
              </w:rPr>
            </w:pPr>
          </w:p>
        </w:tc>
      </w:tr>
      <w:tr w:rsidR="00E07830" w:rsidRPr="00E07830" w:rsidTr="00E07830">
        <w:tc>
          <w:tcPr>
            <w:tcW w:w="10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96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 xml:space="preserve">Дотримується правил чесної гри після </w:t>
            </w: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lastRenderedPageBreak/>
              <w:t>зауваження учителя чи учнів.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lastRenderedPageBreak/>
              <w:t xml:space="preserve">Дотримується правил чесної гри після </w:t>
            </w: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lastRenderedPageBreak/>
              <w:t>зауваження учителя чи учнів та закликає інших їх додержуватися.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lastRenderedPageBreak/>
              <w:t xml:space="preserve">Систематично дотримується правил </w:t>
            </w: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lastRenderedPageBreak/>
              <w:t>чесної гри.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spacing w:after="0" w:line="240" w:lineRule="auto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lastRenderedPageBreak/>
              <w:t xml:space="preserve">Систематично дотримується правил </w:t>
            </w: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lastRenderedPageBreak/>
              <w:t>чесної гри та спонукає до цього інших.</w:t>
            </w:r>
          </w:p>
        </w:tc>
      </w:tr>
      <w:tr w:rsidR="00E07830" w:rsidRPr="00E07830" w:rsidTr="00E07830">
        <w:tc>
          <w:tcPr>
            <w:tcW w:w="102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  <w:b/>
              </w:rPr>
            </w:pPr>
          </w:p>
        </w:tc>
        <w:tc>
          <w:tcPr>
            <w:tcW w:w="204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496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tabs>
                <w:tab w:val="left" w:pos="708"/>
                <w:tab w:val="left" w:pos="1416"/>
              </w:tabs>
              <w:spacing w:after="0" w:line="240" w:lineRule="auto"/>
              <w:rPr>
                <w:rFonts w:ascii="Times New Roman" w:hAnsi="Times New Roman"/>
              </w:rPr>
            </w:pPr>
            <w:r w:rsidRPr="00E07830">
              <w:rPr>
                <w:rFonts w:ascii="Times New Roman" w:eastAsia="Arial Unicode MS" w:hAnsi="Times New Roman"/>
                <w:spacing w:val="5"/>
                <w:u w:color="000000"/>
              </w:rPr>
              <w:t>Вміє боротися, але подекуди проявляє пасивність. Гідно поводиться у разі виграшу. Приймає поразку після бесіди з учителем.</w:t>
            </w:r>
          </w:p>
        </w:tc>
        <w:tc>
          <w:tcPr>
            <w:tcW w:w="2551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</w:tabs>
              <w:spacing w:after="0" w:line="240" w:lineRule="auto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Вміє боротися, гідно поводиться у разі виграшу. Приймає поразку після бесіди з учителем.</w:t>
            </w:r>
          </w:p>
        </w:tc>
        <w:tc>
          <w:tcPr>
            <w:tcW w:w="2552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</w:tabs>
              <w:spacing w:after="0" w:line="240" w:lineRule="auto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Вміє боротися, гідно поводиться у разі виграшу чи поразки.</w:t>
            </w:r>
          </w:p>
        </w:tc>
        <w:tc>
          <w:tcPr>
            <w:tcW w:w="2414" w:type="dxa"/>
            <w:tcBorders>
              <w:left w:val="single" w:sz="4" w:space="0" w:color="auto"/>
              <w:right w:val="single" w:sz="4" w:space="0" w:color="auto"/>
            </w:tcBorders>
          </w:tcPr>
          <w:p w:rsidR="00E07830" w:rsidRPr="00E07830" w:rsidRDefault="00E07830" w:rsidP="00E07830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708"/>
                <w:tab w:val="left" w:pos="1416"/>
              </w:tabs>
              <w:spacing w:after="0" w:line="240" w:lineRule="auto"/>
              <w:rPr>
                <w:rFonts w:ascii="Times New Roman" w:eastAsia="Helvetica Neue" w:hAnsi="Times New Roman"/>
                <w:bdr w:val="nil"/>
                <w:lang w:eastAsia="uk-UA"/>
              </w:rPr>
            </w:pPr>
            <w:r w:rsidRPr="00E07830">
              <w:rPr>
                <w:rFonts w:ascii="Times New Roman" w:eastAsia="Helvetica Neue" w:hAnsi="Times New Roman"/>
                <w:u w:color="000000"/>
                <w:bdr w:val="nil"/>
                <w:lang w:eastAsia="uk-UA"/>
              </w:rPr>
              <w:t>Вміє боротися, гідно поводиться у разі виграшу чи поразки та підбадьорює інших.</w:t>
            </w:r>
          </w:p>
        </w:tc>
      </w:tr>
    </w:tbl>
    <w:p w:rsidR="00E07830" w:rsidRPr="00E07830" w:rsidRDefault="00E07830" w:rsidP="00E07830">
      <w:pPr>
        <w:spacing w:after="0" w:line="240" w:lineRule="auto"/>
        <w:ind w:firstLine="567"/>
        <w:jc w:val="right"/>
        <w:rPr>
          <w:rFonts w:ascii="Times New Roman" w:hAnsi="Times New Roman"/>
          <w:iCs/>
          <w:color w:val="000000"/>
          <w:spacing w:val="5"/>
          <w:sz w:val="24"/>
          <w:szCs w:val="24"/>
        </w:rPr>
        <w:sectPr w:rsidR="00E07830" w:rsidRPr="00E07830" w:rsidSect="00E07830">
          <w:headerReference w:type="default" r:id="rId5"/>
          <w:pgSz w:w="16838" w:h="11906" w:orient="landscape"/>
          <w:pgMar w:top="1141" w:right="850" w:bottom="850" w:left="993" w:header="708" w:footer="708" w:gutter="0"/>
          <w:pgNumType w:start="27"/>
          <w:cols w:space="708"/>
          <w:docGrid w:linePitch="360"/>
        </w:sectPr>
      </w:pPr>
    </w:p>
    <w:p w:rsidR="00D24273" w:rsidRDefault="00E07830">
      <w:r w:rsidRPr="00E07830">
        <w:rPr>
          <w:rFonts w:ascii="Times New Roman" w:hAnsi="Times New Roman"/>
          <w:b/>
          <w:iCs/>
          <w:color w:val="000000"/>
          <w:spacing w:val="5"/>
          <w:sz w:val="24"/>
          <w:szCs w:val="24"/>
        </w:rPr>
        <w:lastRenderedPageBreak/>
        <w:br w:type="page"/>
      </w:r>
    </w:p>
    <w:sectPr w:rsidR="00D24273" w:rsidSect="00E07830"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7830" w:rsidRPr="001672D2" w:rsidRDefault="00E07830" w:rsidP="00E07830">
    <w:pPr>
      <w:pStyle w:val="a3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830"/>
    <w:rsid w:val="004679C3"/>
    <w:rsid w:val="00D24273"/>
    <w:rsid w:val="00E078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830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07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07830"/>
    <w:rPr>
      <w:rFonts w:ascii="Calibri" w:eastAsia="Calibri" w:hAnsi="Calibri" w:cs="Times New Roman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7830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078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E07830"/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42</Pages>
  <Words>12684</Words>
  <Characters>72304</Characters>
  <Application>Microsoft Office Word</Application>
  <DocSecurity>0</DocSecurity>
  <Lines>602</Lines>
  <Paragraphs>169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Polous I.A.</dc:creator>
  <cp:lastModifiedBy>Polous I.A.</cp:lastModifiedBy>
  <cp:revision>1</cp:revision>
  <dcterms:created xsi:type="dcterms:W3CDTF">2020-12-16T12:52:00Z</dcterms:created>
  <dcterms:modified xsi:type="dcterms:W3CDTF">2020-12-16T13:06:00Z</dcterms:modified>
</cp:coreProperties>
</file>